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5E3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湖北省低空经济产业促进会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2026年社会</w:t>
      </w:r>
    </w:p>
    <w:p w14:paraId="7293186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招聘岗位说明书（附件）</w:t>
      </w:r>
    </w:p>
    <w:p w14:paraId="6BDA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一、综合财务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 名）</w:t>
      </w:r>
    </w:p>
    <w:p w14:paraId="69B6D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（一）岗位职责</w:t>
      </w:r>
    </w:p>
    <w:p w14:paraId="1E3D7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负责办公物资采购与后勤保障，统筹印章、证照、档案、公文流转及会议组织、接待联络等行政事务。</w:t>
      </w:r>
    </w:p>
    <w:p w14:paraId="737F5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负责人事管理全流程，包括招聘配置、考勤绩效、薪酬发放、社保公积金缴纳及劳动合同管理。</w:t>
      </w:r>
    </w:p>
    <w:p w14:paraId="01225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负责促进会年度预算编制、执行监控、动态调整及决算管理，严格执行民间非营利组织会计制度，规范财务收支、会计核算、税务申报、票据管理，配合完成年度审计与专项检查。</w:t>
      </w:r>
    </w:p>
    <w:p w14:paraId="6FB39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对接主管单位、财政、税务、审计及合作机构，保障财务合规与行政高效运转，完成领导交办的其他工作。</w:t>
      </w:r>
    </w:p>
    <w:p w14:paraId="7C75D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（二）任职要求</w:t>
      </w:r>
    </w:p>
    <w:p w14:paraId="3DF03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全日制本科及以上学历，财务、会计、审计、行政管理等相关专业。</w:t>
      </w:r>
    </w:p>
    <w:p w14:paraId="697B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年以上财务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经验，熟悉社会团体财务制度与税务流程者优先。</w:t>
      </w:r>
    </w:p>
    <w:p w14:paraId="4F452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文字功底扎实，熟练公文写作，具备良好沟通协调、风险把控与保密意识。</w:t>
      </w:r>
    </w:p>
    <w:p w14:paraId="22D1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遵纪守法、品行端正，无违法犯罪及失信记录，认同社团宗旨与服务理念。</w:t>
      </w:r>
    </w:p>
    <w:p w14:paraId="46B5D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二、会员服务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 名）</w:t>
      </w:r>
    </w:p>
    <w:p w14:paraId="70320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（一）岗位职责</w:t>
      </w:r>
    </w:p>
    <w:p w14:paraId="40917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负责会员发展、入会审核、信息建档与动态管理，规范办理入会、退会、换届及会费收缴、台账核对工作。</w:t>
      </w:r>
    </w:p>
    <w:p w14:paraId="115EB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搭建政企沟通与会员服务平台，收集行业诉求，反馈政策信息，协调解决会员实际问题，提升满意度与黏性。</w:t>
      </w:r>
    </w:p>
    <w:p w14:paraId="63D5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组织会员培训、沙龙、论坛、考察、项目对接等活动，策划实施会员服务方案，做好宣传报道与资料归档。</w:t>
      </w:r>
    </w:p>
    <w:p w14:paraId="79D88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维护会员数据库、官方公众号及信息发布渠道，开展会员表彰、信用建设工作，完成领导交办的其他任务。</w:t>
      </w:r>
    </w:p>
    <w:p w14:paraId="4B218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（二）任职要求</w:t>
      </w:r>
    </w:p>
    <w:p w14:paraId="0FFF9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全日制本科及以上学历，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专业不限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9A7A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 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周岁以下，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会员服务、活动组织、政企对接或社团工作经验优先。</w:t>
      </w:r>
    </w:p>
    <w:p w14:paraId="27661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具备优秀沟通表达、组织协调与客户服务能力，擅长活动策划、文案撰写与资源整合。</w:t>
      </w:r>
    </w:p>
    <w:p w14:paraId="195E8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责任心强、团队协作意识突出，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具备低空经济领域相关工作经验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优先。</w:t>
      </w:r>
    </w:p>
    <w:p w14:paraId="15929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三、产业发展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 名）</w:t>
      </w:r>
    </w:p>
    <w:p w14:paraId="2299A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（一）岗位职责</w:t>
      </w:r>
    </w:p>
    <w:p w14:paraId="0778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跟踪国家及湖北省低空经济政策法规、发展规划与行业动态，开展产业调研、数据分析与课题研究，形成研究报告与决策参考。</w:t>
      </w:r>
    </w:p>
    <w:p w14:paraId="7EFE4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对接政府部门、科研院所、会员企业与投资机构，推动产学研用协同、项目孵化、成果转化与投融资对接，拓展产业合作渠道。</w:t>
      </w:r>
    </w:p>
    <w:p w14:paraId="5C3A1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参与行业标准、团体标准研讨与推广，组织产业峰会、博览会、推介会等重大活动，助力品牌建设与行业影响力提升。</w:t>
      </w:r>
    </w:p>
    <w:p w14:paraId="3EDF9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协助开展招商引资、产业链培育、试点示范推进等工作，落实促进会产业发展目标，完成领导交办的其他事项。</w:t>
      </w:r>
    </w:p>
    <w:p w14:paraId="607F8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（二）任职要求</w:t>
      </w:r>
    </w:p>
    <w:p w14:paraId="39803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全日制本科及以上学历，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专业不限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27AD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产业研究、项目管理、政企合作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或社团工作经验，具备</w:t>
      </w:r>
      <w:r>
        <w:rPr>
          <w:rFonts w:hint="eastAsia" w:ascii="仿宋_GB2312" w:hAnsi="仿宋_GB2312" w:eastAsia="仿宋_GB2312" w:cs="仿宋_GB2312"/>
          <w:sz w:val="32"/>
          <w:szCs w:val="32"/>
        </w:rPr>
        <w:t>低空领域相关工作经验优先。</w:t>
      </w:r>
    </w:p>
    <w:p w14:paraId="59C6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具备较强政策解读、文字写作、资源整合与项目落地能力，熟悉湖北低空经济生态者优先。</w:t>
      </w:r>
    </w:p>
    <w:p w14:paraId="30F10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积极进取、执行力强，能适应必要出差与跨部门协作。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6B1C1D2-684C-42C6-A074-7670D74E5A7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EDA509D-5D3D-440C-AECC-3174A47A4B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40309"/>
    <w:rsid w:val="1E8D0E04"/>
    <w:rsid w:val="5DE62D4F"/>
    <w:rsid w:val="6F74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1095</Words>
  <Characters>1101</Characters>
  <Lines>0</Lines>
  <Paragraphs>0</Paragraphs>
  <TotalTime>5</TotalTime>
  <ScaleCrop>false</ScaleCrop>
  <LinksUpToDate>false</LinksUpToDate>
  <CharactersWithSpaces>1106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2026-05-29T06:55:00Z</dcterms:created>
  <dc:creator>Lenovo</dc:creator>
  <cp:lastModifiedBy>lollipop</cp:lastModifiedBy>
  <dcterms:modified xsi:type="dcterms:W3CDTF">2026-06-03T10:24:05Z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eyJoZGlkIjoiOWUyMWIwYzgwZGJiMzczZTJhMDc5NzM2MTI5OTQ3ODEiLCJ1c2VySWQiOiIyOTA2NDMzMjcifQ==</vt:lpwstr>
  </property>
  <property fmtid="{D5CDD505-2E9C-101B-9397-08002B2CF9AE}" pid="4" name="ICV">
    <vt:lpwstr>7AED286A56BC4DE593F3A152FF15807D_13</vt:lpwstr>
  </property>
</Properties>
</file>