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2B842" w14:textId="77777777" w:rsidR="00443F36" w:rsidRDefault="008C2F9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14:paraId="6F267759" w14:textId="77777777" w:rsidR="00443F36" w:rsidRDefault="008C2F9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考生委托书</w:t>
      </w:r>
    </w:p>
    <w:p w14:paraId="31BD80D4" w14:textId="77777777" w:rsidR="00443F36" w:rsidRDefault="00443F3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92AA343" w14:textId="7C69FFF8" w:rsidR="00443F36" w:rsidRDefault="008C2F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（姓名），身份证号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，参加黑河市</w:t>
      </w:r>
      <w:r>
        <w:rPr>
          <w:rFonts w:ascii="仿宋_GB2312" w:eastAsia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年上半年事业单位公开招聘工作人员考试，报考</w:t>
      </w:r>
      <w:r w:rsidR="00687DB6">
        <w:rPr>
          <w:rFonts w:ascii="仿宋_GB2312" w:eastAsia="仿宋_GB2312" w:hint="eastAsia"/>
          <w:sz w:val="32"/>
          <w:szCs w:val="32"/>
        </w:rPr>
        <w:t>北安市事业单位岗位，</w:t>
      </w:r>
      <w:r>
        <w:rPr>
          <w:rFonts w:ascii="仿宋_GB2312" w:eastAsia="仿宋_GB2312" w:hint="eastAsia"/>
          <w:sz w:val="32"/>
          <w:szCs w:val="32"/>
        </w:rPr>
        <w:t>岗位代码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，报考单位名称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7854F5F" w14:textId="77777777" w:rsidR="00443F36" w:rsidRDefault="008C2F9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本人因故不能参加现场资格确认，现委托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（被委托人姓名），身份证号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，与本人关系为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14:paraId="43C604B3" w14:textId="77777777" w:rsidR="00443F36" w:rsidRDefault="008C2F9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关系，由被委托人代替本人参加现场资格确认，确属本人真实意愿。</w:t>
      </w:r>
    </w:p>
    <w:p w14:paraId="1EAF2C2F" w14:textId="77777777" w:rsidR="00443F36" w:rsidRDefault="00443F3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13EC2CB" w14:textId="77777777" w:rsidR="00443F36" w:rsidRDefault="00443F3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6903FE5" w14:textId="77777777" w:rsidR="00443F36" w:rsidRDefault="00443F3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C3B6AC" w14:textId="77777777" w:rsidR="00443F36" w:rsidRDefault="008C2F9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委托人签字：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被委托人签字：</w:t>
      </w:r>
    </w:p>
    <w:p w14:paraId="60A662DF" w14:textId="77777777" w:rsidR="00443F36" w:rsidRDefault="008C2F92">
      <w:pPr>
        <w:pStyle w:val="a0"/>
        <w:spacing w:line="560" w:lineRule="exact"/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联系电话：</w:t>
      </w:r>
    </w:p>
    <w:p w14:paraId="6A2C00DE" w14:textId="77777777" w:rsidR="00443F36" w:rsidRDefault="00443F36">
      <w:pPr>
        <w:pStyle w:val="a0"/>
        <w:spacing w:line="560" w:lineRule="exact"/>
      </w:pPr>
    </w:p>
    <w:p w14:paraId="6A0A49F8" w14:textId="77777777" w:rsidR="00443F36" w:rsidRDefault="00443F3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9AD26A6" w14:textId="1D606D15" w:rsidR="00443F36" w:rsidRDefault="008C2F92">
      <w:pPr>
        <w:spacing w:line="5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687DB6">
        <w:rPr>
          <w:rFonts w:eastAsia="仿宋_GB2312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443F36">
      <w:headerReference w:type="default" r:id="rId8"/>
      <w:footerReference w:type="even" r:id="rId9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40275" w14:textId="77777777" w:rsidR="008C2F92" w:rsidRDefault="008C2F92">
      <w:r>
        <w:separator/>
      </w:r>
    </w:p>
  </w:endnote>
  <w:endnote w:type="continuationSeparator" w:id="0">
    <w:p w14:paraId="382E034C" w14:textId="77777777" w:rsidR="008C2F92" w:rsidRDefault="008C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285CFD1-B9E4-4F54-B370-DA7F6CF64C6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EE62338-EBE1-4E43-BFB2-3011F63512A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42085DBB-1741-47A4-A853-A00EAF879AA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E3B9D" w14:textId="77777777" w:rsidR="00443F36" w:rsidRDefault="008C2F92">
    <w:pPr>
      <w:pStyle w:val="a6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35470C76" w14:textId="77777777" w:rsidR="00443F36" w:rsidRDefault="00443F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B9CFC" w14:textId="77777777" w:rsidR="008C2F92" w:rsidRDefault="008C2F92">
      <w:r>
        <w:separator/>
      </w:r>
    </w:p>
  </w:footnote>
  <w:footnote w:type="continuationSeparator" w:id="0">
    <w:p w14:paraId="17F9D582" w14:textId="77777777" w:rsidR="008C2F92" w:rsidRDefault="008C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4C8D6" w14:textId="77777777" w:rsidR="00443F36" w:rsidRDefault="00443F3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2E3A"/>
    <w:multiLevelType w:val="multilevel"/>
    <w:tmpl w:val="09302E3A"/>
    <w:lvl w:ilvl="0">
      <w:start w:val="1"/>
      <w:numFmt w:val="japaneseCounting"/>
      <w:pStyle w:val="CharCharCharCharCharCharChar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>
      <w:start w:val="1"/>
      <w:numFmt w:val="japaneseCounting"/>
      <w:pStyle w:val="CharCharCharCharCharCharChar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36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87DB6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2F92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0539B3"/>
    <w:rsid w:val="031C53AE"/>
    <w:rsid w:val="031F7CF0"/>
    <w:rsid w:val="0356059F"/>
    <w:rsid w:val="03767B50"/>
    <w:rsid w:val="03BF374F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7D01B5E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0B02A9"/>
    <w:rsid w:val="17516817"/>
    <w:rsid w:val="17A41062"/>
    <w:rsid w:val="18112AF9"/>
    <w:rsid w:val="18666FE6"/>
    <w:rsid w:val="18885DBE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943C19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C902BF"/>
    <w:rsid w:val="35E211DC"/>
    <w:rsid w:val="35E75D87"/>
    <w:rsid w:val="363C0481"/>
    <w:rsid w:val="365E6403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742699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B730C7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CD061CD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7D3ABD"/>
    <w:rsid w:val="63A21C21"/>
    <w:rsid w:val="63AB67AC"/>
    <w:rsid w:val="63DF7819"/>
    <w:rsid w:val="64116D46"/>
    <w:rsid w:val="64A9598D"/>
    <w:rsid w:val="65520088"/>
    <w:rsid w:val="6578453C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0F63CBF"/>
    <w:rsid w:val="71E95F38"/>
    <w:rsid w:val="71F61492"/>
    <w:rsid w:val="71F64AD4"/>
    <w:rsid w:val="7288456C"/>
    <w:rsid w:val="72EE3CA8"/>
    <w:rsid w:val="734C38C1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CA4518D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A04AB4-D0AA-419B-B75A-0ABBE431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link w:val="1Char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b/>
      <w:kern w:val="44"/>
      <w:sz w:val="4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qFormat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aa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1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FollowedHyperlink"/>
    <w:basedOn w:val="a1"/>
    <w:semiHidden/>
    <w:unhideWhenUsed/>
    <w:qFormat/>
    <w:rPr>
      <w:color w:val="333333"/>
      <w:u w:val="none"/>
    </w:rPr>
  </w:style>
  <w:style w:type="character" w:styleId="ae">
    <w:name w:val="Emphasis"/>
    <w:basedOn w:val="a1"/>
    <w:qFormat/>
    <w:rPr>
      <w:i/>
      <w:iCs/>
    </w:rPr>
  </w:style>
  <w:style w:type="character" w:styleId="af">
    <w:name w:val="line number"/>
    <w:basedOn w:val="a1"/>
    <w:qFormat/>
  </w:style>
  <w:style w:type="character" w:styleId="af0">
    <w:name w:val="Hyperlink"/>
    <w:qFormat/>
    <w:rPr>
      <w:color w:val="000000"/>
      <w:u w:val="none"/>
    </w:rPr>
  </w:style>
  <w:style w:type="paragraph" w:customStyle="1" w:styleId="CharCharCharCharCharCharChar">
    <w:name w:val="Char Char Char Char Char Char Char"/>
    <w:basedOn w:val="a"/>
    <w:qFormat/>
    <w:pPr>
      <w:numPr>
        <w:numId w:val="1"/>
      </w:numPr>
    </w:pPr>
    <w:rPr>
      <w:sz w:val="24"/>
    </w:rPr>
  </w:style>
  <w:style w:type="paragraph" w:customStyle="1" w:styleId="Style1">
    <w:name w:val="_Style 1"/>
    <w:basedOn w:val="a"/>
    <w:qFormat/>
    <w:pPr>
      <w:tabs>
        <w:tab w:val="left" w:pos="1365"/>
      </w:tabs>
      <w:ind w:left="1365" w:hanging="720"/>
    </w:pPr>
    <w:rPr>
      <w:sz w:val="24"/>
    </w:rPr>
  </w:style>
  <w:style w:type="paragraph" w:customStyle="1" w:styleId="CharCharCharCharCharCharChar1">
    <w:name w:val="Char Char Char Char Char Char Char1"/>
    <w:basedOn w:val="a"/>
    <w:qFormat/>
    <w:pPr>
      <w:numPr>
        <w:numId w:val="2"/>
      </w:numPr>
    </w:pPr>
    <w:rPr>
      <w:sz w:val="24"/>
    </w:rPr>
  </w:style>
  <w:style w:type="paragraph" w:customStyle="1" w:styleId="Char">
    <w:name w:val="Char"/>
    <w:basedOn w:val="a"/>
    <w:qFormat/>
    <w:rPr>
      <w:sz w:val="24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one-p">
    <w:name w:val="one-p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ql-align-justify">
    <w:name w:val="ql-align-justify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layui-this">
    <w:name w:val="layui-this"/>
    <w:basedOn w:val="a1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1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1"/>
    <w:link w:val="1"/>
    <w:qFormat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EEC3-96DC-4737-B4CB-CFEDC9A4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黑河市药品不良反应监测中心公开招聘人员方案</dc:title>
  <dc:creator>王 长 征</dc:creator>
  <cp:lastModifiedBy>Administrator</cp:lastModifiedBy>
  <cp:revision>168</cp:revision>
  <cp:lastPrinted>2026-05-15T02:21:00Z</cp:lastPrinted>
  <dcterms:created xsi:type="dcterms:W3CDTF">2023-09-01T09:35:00Z</dcterms:created>
  <dcterms:modified xsi:type="dcterms:W3CDTF">2026-05-21T03:14:00Z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CB90E49285F244A49136814D39E9157B_13</vt:lpwstr>
  </property>
  <property fmtid="{D5CDD505-2E9C-101B-9397-08002B2CF9AE}" pid="4" name="KSOTemplateDocerSaveRecord">
    <vt:lpwstr>eyJoZGlkIjoiYmRiNjI2NjA4ZDBhM2NmNGYwNWNiZTg1MzEzNGM0MTgiLCJ1c2VySWQiOiIxOTgwMTA1NTkifQ==</vt:lpwstr>
  </property>
</Properties>
</file>