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817A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51D5F98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73A3E5C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岗位改报表</w:t>
      </w:r>
    </w:p>
    <w:p w14:paraId="212D2D6B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5"/>
        <w:tblW w:w="14640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665"/>
        <w:gridCol w:w="1056"/>
        <w:gridCol w:w="1164"/>
        <w:gridCol w:w="1416"/>
        <w:gridCol w:w="2904"/>
        <w:gridCol w:w="2292"/>
        <w:gridCol w:w="2424"/>
      </w:tblGrid>
      <w:tr w14:paraId="5D90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719" w:type="dxa"/>
            <w:vAlign w:val="center"/>
          </w:tcPr>
          <w:p w14:paraId="79B03413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665" w:type="dxa"/>
            <w:vAlign w:val="center"/>
          </w:tcPr>
          <w:p w14:paraId="65329DF2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056" w:type="dxa"/>
            <w:vAlign w:val="center"/>
          </w:tcPr>
          <w:p w14:paraId="3359EDA2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学历</w:t>
            </w:r>
          </w:p>
        </w:tc>
        <w:tc>
          <w:tcPr>
            <w:tcW w:w="1164" w:type="dxa"/>
            <w:vAlign w:val="center"/>
          </w:tcPr>
          <w:p w14:paraId="41C00EE9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学位</w:t>
            </w:r>
          </w:p>
        </w:tc>
        <w:tc>
          <w:tcPr>
            <w:tcW w:w="1416" w:type="dxa"/>
            <w:vAlign w:val="center"/>
          </w:tcPr>
          <w:p w14:paraId="43787BBE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</w:t>
            </w:r>
          </w:p>
        </w:tc>
        <w:tc>
          <w:tcPr>
            <w:tcW w:w="2904" w:type="dxa"/>
            <w:vAlign w:val="center"/>
          </w:tcPr>
          <w:p w14:paraId="5132D468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其他条件</w:t>
            </w:r>
          </w:p>
        </w:tc>
        <w:tc>
          <w:tcPr>
            <w:tcW w:w="2292" w:type="dxa"/>
            <w:vAlign w:val="center"/>
          </w:tcPr>
          <w:p w14:paraId="6F9B56C4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原报考岗位</w:t>
            </w:r>
          </w:p>
        </w:tc>
        <w:tc>
          <w:tcPr>
            <w:tcW w:w="2424" w:type="dxa"/>
            <w:vAlign w:val="center"/>
          </w:tcPr>
          <w:p w14:paraId="303FC01F"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改报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岗位</w:t>
            </w:r>
          </w:p>
        </w:tc>
      </w:tr>
      <w:tr w14:paraId="1C66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719" w:type="dxa"/>
          </w:tcPr>
          <w:p w14:paraId="3F41D388"/>
        </w:tc>
        <w:tc>
          <w:tcPr>
            <w:tcW w:w="1665" w:type="dxa"/>
          </w:tcPr>
          <w:p w14:paraId="63E0D22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6" w:type="dxa"/>
          </w:tcPr>
          <w:p w14:paraId="0E3A51F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64" w:type="dxa"/>
          </w:tcPr>
          <w:p w14:paraId="4C4EBB6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6" w:type="dxa"/>
          </w:tcPr>
          <w:p w14:paraId="1664233E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4" w:type="dxa"/>
          </w:tcPr>
          <w:p w14:paraId="106C2247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92" w:type="dxa"/>
          </w:tcPr>
          <w:p w14:paraId="0D69772E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24" w:type="dxa"/>
          </w:tcPr>
          <w:p w14:paraId="204A833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082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640" w:type="dxa"/>
            <w:gridSpan w:val="8"/>
            <w:vAlign w:val="center"/>
          </w:tcPr>
          <w:p w14:paraId="2852AC72">
            <w:pPr>
              <w:spacing w:line="600" w:lineRule="exact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填表说明：1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“其他条件”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填写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本人具有的改报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要求的所有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其他条件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。</w:t>
            </w:r>
          </w:p>
          <w:p w14:paraId="71C7565F">
            <w:pPr>
              <w:numPr>
                <w:ilvl w:val="0"/>
                <w:numId w:val="0"/>
              </w:numPr>
              <w:spacing w:line="600" w:lineRule="exact"/>
              <w:ind w:left="1600" w:leftChars="0"/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“原报考岗位”、“改报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岗位”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，使用公告公布的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“招聘单位名称+岗位名称”的格式填写。</w:t>
            </w:r>
          </w:p>
          <w:p w14:paraId="54985AEE">
            <w:pPr>
              <w:numPr>
                <w:ilvl w:val="0"/>
                <w:numId w:val="0"/>
              </w:numPr>
              <w:spacing w:line="600" w:lineRule="exact"/>
              <w:ind w:left="1600" w:leftChars="0"/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放弃改报的，请在“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改报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”一栏注明放弃改报。</w:t>
            </w:r>
          </w:p>
          <w:p w14:paraId="555A4D60">
            <w:pPr>
              <w:numPr>
                <w:ilvl w:val="0"/>
                <w:numId w:val="0"/>
              </w:numPr>
              <w:spacing w:line="600" w:lineRule="exact"/>
              <w:ind w:left="1600" w:leftChars="0"/>
              <w:rPr>
                <w:rFonts w:hint="default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</w:rPr>
              <w:t>请务必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lang w:eastAsia="zh-CN"/>
              </w:rPr>
              <w:t>于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lang w:val="en-US" w:eastAsia="zh-CN"/>
              </w:rPr>
              <w:t>28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lang w:eastAsia="zh-CN"/>
              </w:rPr>
              <w:t>日（周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highlight w:val="none"/>
                <w:lang w:val="en-US" w:eastAsia="zh-CN"/>
              </w:rPr>
              <w:t>上午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  <w:lang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  <w:lang w:eastAsia="zh-CN"/>
              </w:rPr>
              <w:t>时前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</w:rPr>
              <w:t>将《岗位改报表》发送至邮箱zgrst@shandong.cn，并拨打电话0531-86080506进行确认</w:t>
            </w: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lang w:eastAsia="zh-CN"/>
              </w:rPr>
              <w:t>，逾期视为放弃改报</w:t>
            </w:r>
            <w:r>
              <w:rPr>
                <w:rFonts w:hint="default" w:asciiTheme="majorEastAsia" w:hAnsiTheme="majorEastAsia" w:eastAsiaTheme="majorEastAsia" w:cstheme="majorEastAsia"/>
                <w:sz w:val="32"/>
                <w:szCs w:val="32"/>
              </w:rPr>
              <w:t>。</w:t>
            </w:r>
          </w:p>
        </w:tc>
      </w:tr>
    </w:tbl>
    <w:p w14:paraId="2AD6662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1701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CE"/>
    <w:rsid w:val="00042336"/>
    <w:rsid w:val="00094883"/>
    <w:rsid w:val="0009768D"/>
    <w:rsid w:val="00192F69"/>
    <w:rsid w:val="001B5747"/>
    <w:rsid w:val="001D36D6"/>
    <w:rsid w:val="0027363D"/>
    <w:rsid w:val="002F15D6"/>
    <w:rsid w:val="003204D5"/>
    <w:rsid w:val="00374B20"/>
    <w:rsid w:val="00386391"/>
    <w:rsid w:val="00434116"/>
    <w:rsid w:val="00451A85"/>
    <w:rsid w:val="004520CE"/>
    <w:rsid w:val="004D044D"/>
    <w:rsid w:val="00506F2D"/>
    <w:rsid w:val="00511E10"/>
    <w:rsid w:val="00521C63"/>
    <w:rsid w:val="007415DC"/>
    <w:rsid w:val="0078664D"/>
    <w:rsid w:val="00834B3D"/>
    <w:rsid w:val="00875731"/>
    <w:rsid w:val="008D07DD"/>
    <w:rsid w:val="008F76DE"/>
    <w:rsid w:val="00941E14"/>
    <w:rsid w:val="00AB727F"/>
    <w:rsid w:val="00B037E9"/>
    <w:rsid w:val="00B1103B"/>
    <w:rsid w:val="00B32801"/>
    <w:rsid w:val="00B571D5"/>
    <w:rsid w:val="00B91F23"/>
    <w:rsid w:val="00BB2A39"/>
    <w:rsid w:val="00BD4A6E"/>
    <w:rsid w:val="00C10636"/>
    <w:rsid w:val="00CD0ECD"/>
    <w:rsid w:val="00CF6379"/>
    <w:rsid w:val="00D54E42"/>
    <w:rsid w:val="00D81BD9"/>
    <w:rsid w:val="00DC2BF6"/>
    <w:rsid w:val="00DF173F"/>
    <w:rsid w:val="00E00DEB"/>
    <w:rsid w:val="00E01622"/>
    <w:rsid w:val="00E673BC"/>
    <w:rsid w:val="00E93969"/>
    <w:rsid w:val="00EB5555"/>
    <w:rsid w:val="00EB7CF2"/>
    <w:rsid w:val="00EC62E1"/>
    <w:rsid w:val="00F37018"/>
    <w:rsid w:val="00FB5316"/>
    <w:rsid w:val="00FC62AC"/>
    <w:rsid w:val="00FD1A95"/>
    <w:rsid w:val="07177B92"/>
    <w:rsid w:val="1129520C"/>
    <w:rsid w:val="16CA00BE"/>
    <w:rsid w:val="17241D47"/>
    <w:rsid w:val="1CED08CD"/>
    <w:rsid w:val="23B90305"/>
    <w:rsid w:val="29D97347"/>
    <w:rsid w:val="2F2169E9"/>
    <w:rsid w:val="343764A5"/>
    <w:rsid w:val="45265859"/>
    <w:rsid w:val="48801A91"/>
    <w:rsid w:val="4AAA37C6"/>
    <w:rsid w:val="64302AB6"/>
    <w:rsid w:val="65321A22"/>
    <w:rsid w:val="70F92C9B"/>
    <w:rsid w:val="71A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221</Characters>
  <Lines>1</Lines>
  <Paragraphs>1</Paragraphs>
  <TotalTime>16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2012-02-21T09:35:00Z</dcterms:created>
  <dc:creator>sdhrss</dc:creator>
  <cp:lastModifiedBy>铜千斤</cp:lastModifiedBy>
  <cp:lastPrinted>2025-02-26T00:45:00Z</cp:lastPrinted>
  <dcterms:modified xsi:type="dcterms:W3CDTF">2025-02-26T00:57:44Z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89545191FB54436FB1A57979759E1CA7_12</vt:lpwstr>
  </property>
  <property fmtid="{D5CDD505-2E9C-101B-9397-08002B2CF9AE}" pid="4" name="KSOTemplateDocerSaveRecord">
    <vt:lpwstr>eyJoZGlkIjoiODE1OGE0ZDZkNjIxZGVmYWVkZjM1ZGRlZmFmN2M3MDkiLCJ1c2VySWQiOiI0MzI4MzQ3NDQifQ==</vt:lpwstr>
  </property>
</Properties>
</file>