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35DF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1CCA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outlineLvl w:val="9"/>
        <w:rPr>
          <w:rStyle w:val="9"/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孝义市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  <w:szCs w:val="44"/>
          <w:lang w:val="en-US" w:eastAsia="zh-CN" w:bidi="ar"/>
        </w:rPr>
        <w:t>所属事业单位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eastAsia="zh-CN" w:bidi="ar"/>
        </w:rPr>
        <w:t>202</w:t>
      </w:r>
      <w:r>
        <w:rPr>
          <w:rFonts w:ascii="方正小标宋简体" w:hAnsi="方正小标宋简体" w:eastAsia="方正小标宋简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eastAsia="zh-CN" w:bidi="ar"/>
        </w:rPr>
        <w:t>年</w:t>
      </w:r>
    </w:p>
    <w:p w14:paraId="3BEC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outlineLvl w:val="9"/>
        <w:rPr>
          <w:rFonts w:hint="eastAsia" w:ascii="方正小标宋简体" w:hAnsi="方正小标宋简体" w:eastAsia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eastAsia="zh-CN" w:bidi="ar"/>
        </w:rPr>
        <w:t>公开招聘资格复审递补</w:t>
      </w:r>
      <w:r>
        <w:rPr>
          <w:rFonts w:ascii="方正小标宋简体" w:hAnsi="方正小标宋简体" w:eastAsia="方正小标宋简体"/>
          <w:kern w:val="0"/>
          <w:sz w:val="44"/>
          <w:szCs w:val="44"/>
          <w:lang w:eastAsia="zh-CN" w:bidi="ar"/>
        </w:rPr>
        <w:t>公告</w:t>
      </w:r>
    </w:p>
    <w:p w14:paraId="5A5B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313" w:beforeAutospacing="0" w:afterAutospacing="0" w:line="600" w:lineRule="exact"/>
        <w:ind w:firstLine="567"/>
        <w:jc w:val="both"/>
        <w:outlineLvl w:val="9"/>
        <w:rPr>
          <w:rStyle w:val="9"/>
          <w:rFonts w:hint="eastAsia" w:ascii="仿宋_GB2312" w:hAnsi="仿宋_GB2312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 w:bidi="ar"/>
        </w:rPr>
        <w:t>《山西省2026年事业单位公开招聘公告》</w:t>
      </w:r>
      <w:r>
        <w:rPr>
          <w:rStyle w:val="9"/>
          <w:rFonts w:hint="eastAsia" w:ascii="仿宋_GB2312" w:hAnsi="仿宋_GB2312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，经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 w:bidi="ar"/>
        </w:rPr>
        <w:t>孝义市所属事业单位202</w:t>
      </w:r>
      <w:r>
        <w:rPr>
          <w:rFonts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 w:bidi="ar"/>
        </w:rPr>
        <w:t>年公开招聘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Style w:val="9"/>
          <w:rFonts w:hint="eastAsia" w:ascii="仿宋_GB2312" w:hAnsi="仿宋_GB2312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领导组研究，现将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 w:bidi="ar"/>
        </w:rPr>
        <w:t>孝义市所属事业单位202</w:t>
      </w:r>
      <w:r>
        <w:rPr>
          <w:rFonts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 w:bidi="ar"/>
        </w:rPr>
        <w:t>年公开招聘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资格复审</w:t>
      </w:r>
      <w:r>
        <w:rPr>
          <w:rFonts w:ascii="仿宋_GB2312" w:hAnsi="仿宋_GB2312" w:eastAsia="仿宋_GB2312"/>
          <w:color w:val="000000"/>
          <w:sz w:val="32"/>
          <w:szCs w:val="32"/>
          <w:lang w:val="en-US"/>
        </w:rPr>
        <w:t>递补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工作有关事项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如下:</w:t>
      </w:r>
    </w:p>
    <w:p w14:paraId="38012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资格复审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递补对象</w:t>
      </w:r>
    </w:p>
    <w:p w14:paraId="769D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因</w:t>
      </w:r>
      <w:r>
        <w:rPr>
          <w:rFonts w:ascii="仿宋_GB2312" w:hAnsi="仿宋" w:eastAsia="仿宋_GB2312"/>
          <w:color w:val="000000"/>
          <w:sz w:val="32"/>
          <w:szCs w:val="32"/>
          <w:lang w:val="en-US" w:eastAsia="zh-CN"/>
        </w:rPr>
        <w:t>韩笑笑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、刘晓芬等9人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确认放弃资格复审或资格复审不合格形成的缺额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，从报考同一岗位人员中，按照笔试成绩由高分到低分依次递补面试资格复审人选，仅递补一次，不足3:1的按实有人数确定。递补时，出现笔试成绩并列的，并列者同时确定为资格复审人员。</w:t>
      </w:r>
    </w:p>
    <w:p w14:paraId="6E25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40" w:lineRule="exact"/>
        <w:ind w:firstLine="643" w:firstLineChars="200"/>
        <w:outlineLvl w:val="9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递补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人员名单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:</w:t>
      </w:r>
    </w:p>
    <w:tbl>
      <w:tblPr>
        <w:tblStyle w:val="2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8"/>
        <w:gridCol w:w="1232"/>
        <w:gridCol w:w="835"/>
        <w:gridCol w:w="733"/>
        <w:gridCol w:w="700"/>
        <w:gridCol w:w="889"/>
        <w:gridCol w:w="867"/>
        <w:gridCol w:w="833"/>
        <w:gridCol w:w="895"/>
      </w:tblGrid>
      <w:tr w14:paraId="2DE8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095046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216046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招聘部门</w:t>
            </w:r>
          </w:p>
        </w:tc>
        <w:tc>
          <w:tcPr>
            <w:tcW w:w="1232" w:type="dxa"/>
            <w:vAlign w:val="center"/>
          </w:tcPr>
          <w:p w14:paraId="676080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招聘单位</w:t>
            </w:r>
          </w:p>
        </w:tc>
        <w:tc>
          <w:tcPr>
            <w:tcW w:w="835" w:type="dxa"/>
            <w:vAlign w:val="center"/>
          </w:tcPr>
          <w:p w14:paraId="298AF6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</w:p>
        </w:tc>
        <w:tc>
          <w:tcPr>
            <w:tcW w:w="733" w:type="dxa"/>
            <w:vAlign w:val="center"/>
          </w:tcPr>
          <w:p w14:paraId="7704AE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700" w:type="dxa"/>
            <w:vAlign w:val="center"/>
          </w:tcPr>
          <w:p w14:paraId="7F1E5A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889" w:type="dxa"/>
            <w:vAlign w:val="center"/>
          </w:tcPr>
          <w:p w14:paraId="0023F3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67" w:type="dxa"/>
            <w:vAlign w:val="center"/>
          </w:tcPr>
          <w:p w14:paraId="74F299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33" w:type="dxa"/>
            <w:vAlign w:val="center"/>
          </w:tcPr>
          <w:p w14:paraId="207DD7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笔试</w:t>
            </w:r>
          </w:p>
          <w:p w14:paraId="3BC0A3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895" w:type="dxa"/>
            <w:vAlign w:val="center"/>
          </w:tcPr>
          <w:p w14:paraId="7AC322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排名</w:t>
            </w:r>
          </w:p>
        </w:tc>
      </w:tr>
      <w:tr w14:paraId="259B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5CBB77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68" w:type="dxa"/>
            <w:vAlign w:val="center"/>
          </w:tcPr>
          <w:p w14:paraId="55792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孝义市教育体育局</w:t>
            </w:r>
          </w:p>
        </w:tc>
        <w:tc>
          <w:tcPr>
            <w:tcW w:w="1232" w:type="dxa"/>
            <w:vAlign w:val="center"/>
          </w:tcPr>
          <w:p w14:paraId="7297B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孝义市第三中学校</w:t>
            </w:r>
          </w:p>
        </w:tc>
        <w:tc>
          <w:tcPr>
            <w:tcW w:w="835" w:type="dxa"/>
            <w:vAlign w:val="center"/>
          </w:tcPr>
          <w:p w14:paraId="7AC02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专技8</w:t>
            </w:r>
          </w:p>
        </w:tc>
        <w:tc>
          <w:tcPr>
            <w:tcW w:w="733" w:type="dxa"/>
            <w:vAlign w:val="center"/>
          </w:tcPr>
          <w:p w14:paraId="3C862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Align w:val="center"/>
          </w:tcPr>
          <w:p w14:paraId="1308B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4214111500510</w:t>
            </w:r>
          </w:p>
        </w:tc>
        <w:tc>
          <w:tcPr>
            <w:tcW w:w="889" w:type="dxa"/>
            <w:vAlign w:val="center"/>
          </w:tcPr>
          <w:p w14:paraId="3BF22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任晓壮</w:t>
            </w:r>
          </w:p>
        </w:tc>
        <w:tc>
          <w:tcPr>
            <w:tcW w:w="867" w:type="dxa"/>
            <w:vAlign w:val="center"/>
          </w:tcPr>
          <w:p w14:paraId="4E679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33" w:type="dxa"/>
            <w:vAlign w:val="center"/>
          </w:tcPr>
          <w:p w14:paraId="3F5E6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95" w:type="dxa"/>
            <w:vAlign w:val="center"/>
          </w:tcPr>
          <w:p w14:paraId="6422C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722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49E18B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8" w:type="dxa"/>
            <w:vAlign w:val="center"/>
          </w:tcPr>
          <w:p w14:paraId="6E3EA1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孝义市教育体育局</w:t>
            </w:r>
          </w:p>
        </w:tc>
        <w:tc>
          <w:tcPr>
            <w:tcW w:w="1232" w:type="dxa"/>
            <w:vAlign w:val="center"/>
          </w:tcPr>
          <w:p w14:paraId="774E7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孝义市第四中学校</w:t>
            </w:r>
          </w:p>
        </w:tc>
        <w:tc>
          <w:tcPr>
            <w:tcW w:w="835" w:type="dxa"/>
            <w:vAlign w:val="center"/>
          </w:tcPr>
          <w:p w14:paraId="69BA3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专技12</w:t>
            </w:r>
          </w:p>
        </w:tc>
        <w:tc>
          <w:tcPr>
            <w:tcW w:w="733" w:type="dxa"/>
            <w:vAlign w:val="center"/>
          </w:tcPr>
          <w:p w14:paraId="4A19F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Align w:val="center"/>
          </w:tcPr>
          <w:p w14:paraId="3C539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4214111500608</w:t>
            </w:r>
          </w:p>
        </w:tc>
        <w:tc>
          <w:tcPr>
            <w:tcW w:w="889" w:type="dxa"/>
            <w:vAlign w:val="center"/>
          </w:tcPr>
          <w:p w14:paraId="7A448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韩丽花</w:t>
            </w:r>
          </w:p>
        </w:tc>
        <w:tc>
          <w:tcPr>
            <w:tcW w:w="867" w:type="dxa"/>
            <w:vAlign w:val="center"/>
          </w:tcPr>
          <w:p w14:paraId="05FF9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dxa"/>
            <w:vAlign w:val="center"/>
          </w:tcPr>
          <w:p w14:paraId="7D9A6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49.33</w:t>
            </w:r>
          </w:p>
        </w:tc>
        <w:tc>
          <w:tcPr>
            <w:tcW w:w="895" w:type="dxa"/>
            <w:vAlign w:val="center"/>
          </w:tcPr>
          <w:p w14:paraId="5D440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0BDD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21" w:type="dxa"/>
            <w:vAlign w:val="center"/>
          </w:tcPr>
          <w:p w14:paraId="5B5577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68" w:type="dxa"/>
            <w:vAlign w:val="center"/>
          </w:tcPr>
          <w:p w14:paraId="11EBA0FB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孝义市卫生健康局</w:t>
            </w:r>
          </w:p>
        </w:tc>
        <w:tc>
          <w:tcPr>
            <w:tcW w:w="1232" w:type="dxa"/>
            <w:vAlign w:val="center"/>
          </w:tcPr>
          <w:p w14:paraId="7108C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孝义市中心医院</w:t>
            </w:r>
          </w:p>
        </w:tc>
        <w:tc>
          <w:tcPr>
            <w:tcW w:w="835" w:type="dxa"/>
            <w:vAlign w:val="center"/>
          </w:tcPr>
          <w:p w14:paraId="5730C1F7">
            <w:pPr>
              <w:keepNext w:val="0"/>
              <w:keepLines w:val="0"/>
              <w:widowControl/>
              <w:suppressLineNumbers w:val="0"/>
              <w:jc w:val="center"/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专技</w:t>
            </w:r>
            <w:r>
              <w:rPr>
                <w:rStyle w:val="12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3" w:type="dxa"/>
            <w:vAlign w:val="center"/>
          </w:tcPr>
          <w:p w14:paraId="3F874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vAlign w:val="center"/>
          </w:tcPr>
          <w:p w14:paraId="09F55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5214111902401</w:t>
            </w:r>
          </w:p>
        </w:tc>
        <w:tc>
          <w:tcPr>
            <w:tcW w:w="889" w:type="dxa"/>
            <w:vAlign w:val="center"/>
          </w:tcPr>
          <w:p w14:paraId="080A2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张妙玲</w:t>
            </w:r>
          </w:p>
        </w:tc>
        <w:tc>
          <w:tcPr>
            <w:tcW w:w="867" w:type="dxa"/>
            <w:vAlign w:val="center"/>
          </w:tcPr>
          <w:p w14:paraId="5EE6B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dxa"/>
            <w:vAlign w:val="center"/>
          </w:tcPr>
          <w:p w14:paraId="6DA00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</w:t>
            </w:r>
          </w:p>
        </w:tc>
        <w:tc>
          <w:tcPr>
            <w:tcW w:w="895" w:type="dxa"/>
            <w:vAlign w:val="center"/>
          </w:tcPr>
          <w:p w14:paraId="77A76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F24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23F506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68" w:type="dxa"/>
            <w:vAlign w:val="center"/>
          </w:tcPr>
          <w:p w14:paraId="13273D21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孝义市卫生健康局</w:t>
            </w:r>
          </w:p>
        </w:tc>
        <w:tc>
          <w:tcPr>
            <w:tcW w:w="1232" w:type="dxa"/>
            <w:vAlign w:val="center"/>
          </w:tcPr>
          <w:p w14:paraId="2737A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孝义市新义社区卫生服务中心</w:t>
            </w:r>
          </w:p>
        </w:tc>
        <w:tc>
          <w:tcPr>
            <w:tcW w:w="835" w:type="dxa"/>
            <w:vAlign w:val="center"/>
          </w:tcPr>
          <w:p w14:paraId="7C580FE3">
            <w:pPr>
              <w:keepNext w:val="0"/>
              <w:keepLines w:val="0"/>
              <w:widowControl/>
              <w:suppressLineNumbers w:val="0"/>
              <w:jc w:val="center"/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专技</w:t>
            </w:r>
            <w:r>
              <w:rPr>
                <w:rStyle w:val="12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3" w:type="dxa"/>
            <w:vAlign w:val="center"/>
          </w:tcPr>
          <w:p w14:paraId="5FC2E6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Align w:val="center"/>
          </w:tcPr>
          <w:p w14:paraId="4EE38C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2114110201906</w:t>
            </w:r>
          </w:p>
        </w:tc>
        <w:tc>
          <w:tcPr>
            <w:tcW w:w="889" w:type="dxa"/>
            <w:vAlign w:val="center"/>
          </w:tcPr>
          <w:p w14:paraId="277A08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杨诗涵</w:t>
            </w:r>
          </w:p>
        </w:tc>
        <w:tc>
          <w:tcPr>
            <w:tcW w:w="867" w:type="dxa"/>
            <w:vAlign w:val="center"/>
          </w:tcPr>
          <w:p w14:paraId="6145A9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dxa"/>
            <w:vAlign w:val="center"/>
          </w:tcPr>
          <w:p w14:paraId="35F1A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95" w:type="dxa"/>
            <w:vAlign w:val="center"/>
          </w:tcPr>
          <w:p w14:paraId="11D2E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B19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1" w:type="dxa"/>
            <w:vAlign w:val="center"/>
          </w:tcPr>
          <w:p w14:paraId="73CCDF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3F4BD074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孝义市卫生健康局</w:t>
            </w:r>
          </w:p>
        </w:tc>
        <w:tc>
          <w:tcPr>
            <w:tcW w:w="1232" w:type="dxa"/>
            <w:vAlign w:val="center"/>
          </w:tcPr>
          <w:p w14:paraId="3B11C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孝义市中阳楼社区卫生服务中心</w:t>
            </w:r>
          </w:p>
        </w:tc>
        <w:tc>
          <w:tcPr>
            <w:tcW w:w="835" w:type="dxa"/>
            <w:vAlign w:val="center"/>
          </w:tcPr>
          <w:p w14:paraId="4C3367D0">
            <w:pPr>
              <w:keepNext w:val="0"/>
              <w:keepLines w:val="0"/>
              <w:widowControl/>
              <w:suppressLineNumbers w:val="0"/>
              <w:jc w:val="center"/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专技</w:t>
            </w:r>
            <w:r>
              <w:rPr>
                <w:rStyle w:val="12"/>
                <w:rFonts w:hint="eastAsia" w:ascii="宋体" w:hAnsi="宋体" w:eastAsia="宋体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3" w:type="dxa"/>
            <w:vAlign w:val="center"/>
          </w:tcPr>
          <w:p w14:paraId="6103B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vAlign w:val="center"/>
          </w:tcPr>
          <w:p w14:paraId="60546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2114110204601</w:t>
            </w:r>
          </w:p>
        </w:tc>
        <w:tc>
          <w:tcPr>
            <w:tcW w:w="889" w:type="dxa"/>
            <w:vAlign w:val="center"/>
          </w:tcPr>
          <w:p w14:paraId="07B2C5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</w:t>
            </w:r>
          </w:p>
        </w:tc>
        <w:tc>
          <w:tcPr>
            <w:tcW w:w="867" w:type="dxa"/>
            <w:vAlign w:val="center"/>
          </w:tcPr>
          <w:p w14:paraId="0F9CD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33" w:type="dxa"/>
            <w:vAlign w:val="center"/>
          </w:tcPr>
          <w:p w14:paraId="3E508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55.67</w:t>
            </w:r>
          </w:p>
        </w:tc>
        <w:tc>
          <w:tcPr>
            <w:tcW w:w="895" w:type="dxa"/>
            <w:vAlign w:val="center"/>
          </w:tcPr>
          <w:p w14:paraId="6ED38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4D76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jc w:val="left"/>
        <w:outlineLvl w:val="9"/>
        <w:rPr>
          <w:rFonts w:hint="eastAsia" w:ascii="黑体" w:hAnsi="黑体" w:eastAsia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kern w:val="0"/>
          <w:sz w:val="32"/>
          <w:szCs w:val="32"/>
          <w:lang w:val="en-US" w:eastAsia="zh-CN" w:bidi="ar"/>
        </w:rPr>
        <w:t xml:space="preserve">二、资格复审时间、地点 </w:t>
      </w:r>
    </w:p>
    <w:p w14:paraId="4DEBB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567"/>
        <w:jc w:val="left"/>
        <w:outlineLvl w:val="9"/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1.时间：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年5月30日</w:t>
      </w:r>
    </w:p>
    <w:p w14:paraId="1730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jc w:val="both"/>
        <w:outlineLvl w:val="9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上午  8</w:t>
      </w:r>
      <w:r>
        <w:rPr>
          <w:rFonts w:ascii="仿宋_GB2312" w:hAnsi="仿宋" w:eastAsia="仿宋_GB2312"/>
          <w:color w:val="000000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30—12</w:t>
      </w:r>
      <w:r>
        <w:rPr>
          <w:rFonts w:ascii="仿宋_GB2312" w:hAnsi="仿宋" w:eastAsia="仿宋_GB2312"/>
          <w:color w:val="000000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00     下午</w:t>
      </w: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14：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30—18</w:t>
      </w:r>
      <w:r>
        <w:rPr>
          <w:rFonts w:ascii="仿宋_GB2312" w:hAnsi="仿宋" w:eastAsia="仿宋_GB2312"/>
          <w:color w:val="000000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00</w:t>
      </w:r>
    </w:p>
    <w:p w14:paraId="6DC5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both"/>
        <w:outlineLvl w:val="9"/>
        <w:rPr>
          <w:rFonts w:ascii="仿宋_GB2312" w:hAnsi="仿宋_GB2312" w:eastAsia="仿宋_GB2312"/>
          <w:color w:val="0000FF"/>
          <w:kern w:val="0"/>
          <w:sz w:val="32"/>
          <w:szCs w:val="32"/>
          <w:lang w:eastAsia="zh-CN" w:bidi="ar"/>
        </w:rPr>
      </w:pPr>
      <w:r>
        <w:rPr>
          <w:rFonts w:ascii="仿宋_GB2312" w:hAnsi="仿宋_GB2312" w:eastAsia="仿宋_GB2312"/>
          <w:color w:val="0000FF"/>
          <w:kern w:val="0"/>
          <w:sz w:val="32"/>
          <w:szCs w:val="32"/>
          <w:lang w:eastAsia="zh-CN" w:bidi="ar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  <w:szCs w:val="32"/>
        </w:rPr>
        <w:t>地点:</w:t>
      </w:r>
    </w:p>
    <w:p w14:paraId="2C23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78" w:lineRule="exact"/>
        <w:ind w:firstLine="640" w:firstLineChars="200"/>
        <w:jc w:val="left"/>
        <w:outlineLvl w:val="9"/>
        <w:rPr>
          <w:rFonts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卫健系统所属事业单位：孝义市卫生大楼1007办公室</w:t>
      </w:r>
    </w:p>
    <w:p w14:paraId="05B481D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教育系统所属事业单位：孝义市崇文街小学</w:t>
      </w:r>
    </w:p>
    <w:p w14:paraId="5BF30DE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bidi w:val="0"/>
        <w:spacing w:line="64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三、资格复审所需材料</w:t>
      </w:r>
    </w:p>
    <w:p w14:paraId="4D20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color w:val="000000"/>
          <w:kern w:val="2"/>
          <w:sz w:val="32"/>
          <w:szCs w:val="32"/>
          <w:lang w:val="en-US" w:eastAsia="zh-CN" w:bidi="ar-SA"/>
        </w:rPr>
        <w:t>递补人员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val="en-US" w:eastAsia="zh-CN" w:bidi="ar-SA"/>
        </w:rPr>
        <w:t>资格复审所需材料</w:t>
      </w:r>
      <w:r>
        <w:rPr>
          <w:rFonts w:hint="eastAsia" w:ascii="仿宋_GB2312" w:hAnsi="Calibri" w:eastAsia="仿宋_GB2312"/>
          <w:color w:val="000000"/>
          <w:kern w:val="2"/>
          <w:sz w:val="32"/>
          <w:szCs w:val="32"/>
          <w:lang w:val="en-US" w:eastAsia="zh-CN" w:bidi="ar-SA"/>
        </w:rPr>
        <w:t>相关事宜详见《吕梁市2026年事业单位公开招聘资格复审公告》</w:t>
      </w:r>
      <w:r>
        <w:rPr>
          <w:rFonts w:hint="eastAsia" w:ascii="仿宋_GB2312" w:eastAsia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02E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四、资格复审注意事项</w:t>
      </w:r>
    </w:p>
    <w:p w14:paraId="73B8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资格复审必须由考生本人参加，其他人不得代替资格复审。 </w:t>
      </w:r>
    </w:p>
    <w:p w14:paraId="4FD7A7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ascii="仿宋_GB2312" w:hAnsi="宋体" w:eastAsia="仿宋_GB2312"/>
          <w:kern w:val="0"/>
          <w:sz w:val="31"/>
          <w:szCs w:val="31"/>
          <w:lang w:val="en-US" w:eastAsia="zh-CN" w:bidi="ar"/>
        </w:rPr>
        <w:t>应聘人员未按规定时间、地点参加资格复审的，视为自动放弃面试资格。</w:t>
      </w:r>
    </w:p>
    <w:p w14:paraId="7286E3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ascii="仿宋_GB2312" w:hAnsi="宋体" w:eastAsia="仿宋_GB2312"/>
          <w:kern w:val="0"/>
          <w:sz w:val="31"/>
          <w:szCs w:val="31"/>
          <w:lang w:val="en-US" w:eastAsia="zh-CN" w:bidi="ar"/>
        </w:rPr>
        <w:t>证件（证明）不全或所提供的证件（证明）与所报岗位资格条件不符以及主要信息不实，影响资格复审的，取消该应聘人员参加面试的资格。</w:t>
      </w:r>
    </w:p>
    <w:p w14:paraId="3AAB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参加资格复审的</w:t>
      </w:r>
      <w:r>
        <w:rPr>
          <w:rFonts w:hint="eastAsia" w:ascii="仿宋_GB2312" w:eastAsia="仿宋_GB2312"/>
          <w:sz w:val="32"/>
          <w:szCs w:val="32"/>
        </w:rPr>
        <w:t>报考人员</w:t>
      </w:r>
      <w:r>
        <w:rPr>
          <w:rFonts w:hint="eastAsia" w:ascii="仿宋_GB2312" w:eastAsia="仿宋_GB2312"/>
          <w:color w:val="000000"/>
          <w:sz w:val="32"/>
          <w:szCs w:val="32"/>
        </w:rPr>
        <w:t>请认真阅读本公告，提前准备所需材料。</w:t>
      </w:r>
    </w:p>
    <w:p w14:paraId="2E46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咨询电话：0358－7828321</w:t>
      </w:r>
    </w:p>
    <w:p w14:paraId="5CC8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仿宋_GB2312" w:hAnsi="仿宋_GB2312" w:eastAsia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/>
          <w:color w:val="0000FF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孝义市所属事业单位</w:t>
      </w:r>
    </w:p>
    <w:p w14:paraId="3874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年公开招聘工作领导组</w:t>
      </w:r>
    </w:p>
    <w:p w14:paraId="390B4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120" w:firstLineChars="16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2026年5月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F32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引文目录1"/>
    <w:basedOn w:val="1"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要点1"/>
    <w:basedOn w:val="4"/>
    <w:link w:val="1"/>
    <w:qFormat/>
    <w:uiPriority w:val="0"/>
    <w:rPr>
      <w:b/>
    </w:rPr>
  </w:style>
  <w:style w:type="character" w:customStyle="1" w:styleId="10">
    <w:name w:val="font51"/>
    <w:basedOn w:val="4"/>
    <w:link w:val="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1">
    <w:name w:val="font21"/>
    <w:basedOn w:val="4"/>
    <w:link w:val="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2">
    <w:name w:val="font61"/>
    <w:basedOn w:val="4"/>
    <w:link w:val="1"/>
    <w:qFormat/>
    <w:uiPriority w:val="0"/>
    <w:rPr>
      <w:rFonts w:ascii="Calibri" w:hAnsi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738</Words>
  <Characters>873</Characters>
  <Lines>0</Lines>
  <Paragraphs>0</Paragraphs>
  <TotalTime>1</TotalTime>
  <ScaleCrop>false</ScaleCrop>
  <LinksUpToDate>false</LinksUpToDate>
  <CharactersWithSpaces>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2026-05-26T08:32:21Z</dcterms:created>
  <dc:creator>qzuser</dc:creator>
  <cp:lastModifiedBy>qzuser</cp:lastModifiedBy>
  <dcterms:modified xsi:type="dcterms:W3CDTF">2026-05-26T08:34:06Z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eyJoZGlkIjoiNzk0Yzg4OWRlMWJmMzg4ZjJkOTljZTUwNzEyNThmMTMiLCJ1c2VySWQiOiIzMDkzODcyMDgifQ==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29358C1A8BEB46B09C89907B90D2551E_13</vt:lpwstr>
  </property>
</Properties>
</file>