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5411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</w:t>
      </w:r>
    </w:p>
    <w:p w14:paraId="56D3FEBE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eastAsia="zh-CN"/>
        </w:rPr>
        <w:t>新郑市公立人民医院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val="en-US" w:eastAsia="zh-CN"/>
        </w:rPr>
        <w:t>2026年度人才需求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</w:rPr>
        <w:t>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eastAsia="zh-CN"/>
        </w:rPr>
        <w:t>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</w:rPr>
        <w:t>表</w:t>
      </w:r>
    </w:p>
    <w:tbl>
      <w:tblPr>
        <w:tblStyle w:val="4"/>
        <w:tblpPr w:leftFromText="180" w:rightFromText="180" w:vertAnchor="text" w:horzAnchor="page" w:tblpXSpec="center" w:tblpY="120"/>
        <w:tblOverlap w:val="never"/>
        <w:tblW w:w="62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88"/>
        <w:gridCol w:w="1800"/>
        <w:gridCol w:w="675"/>
        <w:gridCol w:w="1181"/>
        <w:gridCol w:w="6347"/>
      </w:tblGrid>
      <w:tr w14:paraId="3D11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科室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需求人数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lang w:val="en-US" w:eastAsia="zh-CN" w:bidi="ar"/>
              </w:rPr>
              <w:t>专业方向及其他要求</w:t>
            </w:r>
          </w:p>
        </w:tc>
      </w:tr>
      <w:tr w14:paraId="22ED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神经外科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13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，初级职称具有规培证，高级职称本科及以上学历</w:t>
            </w: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学/神经外科专业，初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及以上学历优先，具有2年及以上专科工作经验</w:t>
            </w:r>
          </w:p>
        </w:tc>
      </w:tr>
      <w:tr w14:paraId="30AB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介入科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内科学/神经内科/神经外科学/神经外科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/介入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治疗/放射医学专业，中级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具有独立开展相关介入手术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资质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证书，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初级职称研究生优先</w:t>
            </w:r>
          </w:p>
        </w:tc>
      </w:tr>
      <w:tr w14:paraId="1A82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重症医学科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0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专业，副高级及以上职称</w:t>
            </w:r>
          </w:p>
        </w:tc>
      </w:tr>
      <w:tr w14:paraId="21C3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7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学/泌尿外科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</w:t>
            </w:r>
          </w:p>
        </w:tc>
      </w:tr>
      <w:tr w14:paraId="7D0E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功能科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临床医学，初级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，心电专业优先</w:t>
            </w:r>
          </w:p>
        </w:tc>
      </w:tr>
      <w:tr w14:paraId="4A9E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</w:t>
            </w:r>
          </w:p>
        </w:tc>
      </w:tr>
      <w:tr w14:paraId="425F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8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临床医学/急诊医学/外科专业，初级及以上职称，具有急救证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，外科专业优先，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及以上学历不受急救证限制</w:t>
            </w:r>
          </w:p>
        </w:tc>
      </w:tr>
      <w:tr w14:paraId="3EBB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肾病科</w:t>
            </w:r>
          </w:p>
          <w:p w14:paraId="0291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（血液净化中心）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C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肾内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科学/肾内科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中级及以上职称</w:t>
            </w:r>
          </w:p>
        </w:tc>
      </w:tr>
      <w:tr w14:paraId="0C77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E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临床医学/医学影像学专业，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及以上学历优先，执业证范围要求医学影像和放射治疗专业</w:t>
            </w:r>
          </w:p>
        </w:tc>
      </w:tr>
      <w:tr w14:paraId="26AD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9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临床医学/耳鼻咽喉科学/耳鼻喉科专业，初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</w:t>
            </w:r>
          </w:p>
        </w:tc>
      </w:tr>
      <w:tr w14:paraId="45AC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放疗科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3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物理师，生物医学工程（医学物理方向）/医学物理专业，初级及以上职称，本科需有2年及以上工作经验，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</w:t>
            </w:r>
          </w:p>
        </w:tc>
      </w:tr>
      <w:tr w14:paraId="6C67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FAA8">
            <w:pPr>
              <w:keepNext w:val="0"/>
              <w:keepLines w:val="0"/>
              <w:widowControl/>
              <w:suppressLineNumbers w:val="0"/>
              <w:tabs>
                <w:tab w:val="left" w:pos="39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C3C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临床医学/心胸外科专业，初级及以上职称，初级职称要求硕士研究生及以上学历</w:t>
            </w:r>
          </w:p>
        </w:tc>
      </w:tr>
      <w:tr w14:paraId="3313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D487">
            <w:pPr>
              <w:keepNext w:val="0"/>
              <w:keepLines w:val="0"/>
              <w:widowControl/>
              <w:suppressLineNumbers w:val="0"/>
              <w:tabs>
                <w:tab w:val="left" w:pos="39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B0F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临床医学/内科学（血液方向）/肿瘤学专业，初级及以上职称；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及以上学历优先</w:t>
            </w:r>
          </w:p>
        </w:tc>
      </w:tr>
      <w:tr w14:paraId="0BD4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护理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D2F4">
            <w:pPr>
              <w:keepNext w:val="0"/>
              <w:keepLines w:val="0"/>
              <w:widowControl/>
              <w:suppressLineNumbers w:val="0"/>
              <w:tabs>
                <w:tab w:val="left" w:pos="389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实用型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59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普通高等教育专科及以上毕业生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（高中起点）；</w:t>
            </w:r>
          </w:p>
          <w:p w14:paraId="2BB34D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2.具有护师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及以上职称；</w:t>
            </w:r>
          </w:p>
          <w:p w14:paraId="76842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3.具有二级及以上医院3年及以上工作经验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</w:tr>
      <w:tr w14:paraId="4105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应往届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17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1.应、往届毕业生（2024年-2026年）要求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学历（高中起点）；</w:t>
            </w:r>
          </w:p>
          <w:p w14:paraId="0A480A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2.取得护理专业技术资格证书或者护士资格考试合格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</w:tr>
      <w:tr w14:paraId="411B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</w:tbl>
    <w:p w14:paraId="221C18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1ADDD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3A5B0B-3BD7-41C3-A836-95B839AA2F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217B74-0F6E-4A24-AE90-798D9AAA17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7040320-64C8-4B9B-87F5-E5D9EA663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31E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7EE5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7EE5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A0EA1"/>
    <w:rsid w:val="78D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2026-05-29T03:06:00Z</dcterms:created>
  <dc:creator>❀  高敬敬</dc:creator>
  <cp:lastModifiedBy>❀  高敬敬</cp:lastModifiedBy>
  <dcterms:modified xsi:type="dcterms:W3CDTF">2026-05-29T03:06:50Z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14DA73C5374E40288EA9386BE04055B3_11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