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小标宋简体" w:eastAsia="方正小标宋简体"/>
          <w:bCs/>
          <w:sz w:val="28"/>
          <w:szCs w:val="28"/>
        </w:rPr>
      </w:pPr>
      <w:r>
        <w:rPr>
          <w:rFonts w:hint="eastAsia" w:ascii="方正小标宋简体" w:eastAsia="方正小标宋简体"/>
          <w:bCs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eastAsia="方正小标宋简体"/>
          <w:b w:val="0"/>
          <w:bCs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b w:val="0"/>
          <w:bCs/>
          <w:sz w:val="40"/>
          <w:szCs w:val="40"/>
        </w:rPr>
        <w:t>博白县人民法院招聘</w:t>
      </w:r>
      <w:r>
        <w:rPr>
          <w:rFonts w:hint="eastAsia" w:ascii="方正小标宋简体" w:eastAsia="方正小标宋简体"/>
          <w:b w:val="0"/>
          <w:bCs/>
          <w:sz w:val="40"/>
          <w:szCs w:val="40"/>
          <w:lang w:val="en-US" w:eastAsia="zh-CN"/>
        </w:rPr>
        <w:t>聘用工作人员</w:t>
      </w:r>
      <w:r>
        <w:rPr>
          <w:rFonts w:hint="eastAsia" w:ascii="方正小标宋简体" w:eastAsia="方正小标宋简体"/>
          <w:b w:val="0"/>
          <w:bCs/>
          <w:sz w:val="40"/>
          <w:szCs w:val="40"/>
        </w:rPr>
        <w:t>报名表</w:t>
      </w:r>
    </w:p>
    <w:bookmarkEnd w:id="0"/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361"/>
        <w:gridCol w:w="359"/>
        <w:gridCol w:w="720"/>
        <w:gridCol w:w="181"/>
        <w:gridCol w:w="995"/>
        <w:gridCol w:w="85"/>
        <w:gridCol w:w="778"/>
        <w:gridCol w:w="122"/>
        <w:gridCol w:w="826"/>
        <w:gridCol w:w="74"/>
        <w:gridCol w:w="723"/>
        <w:gridCol w:w="357"/>
        <w:gridCol w:w="661"/>
        <w:gridCol w:w="239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72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89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1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别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小2寸近期免冠标准彩色照片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族</w:t>
            </w:r>
          </w:p>
        </w:tc>
        <w:tc>
          <w:tcPr>
            <w:tcW w:w="189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1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出生日期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2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89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1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  高</w:t>
            </w:r>
          </w:p>
        </w:tc>
        <w:tc>
          <w:tcPr>
            <w:tcW w:w="1896" w:type="dxa"/>
            <w:gridSpan w:val="3"/>
            <w:tcBorders>
              <w:bottom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11" w:type="dxa"/>
            <w:gridSpan w:val="4"/>
            <w:tcBorders>
              <w:bottom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  重</w:t>
            </w:r>
          </w:p>
        </w:tc>
        <w:tc>
          <w:tcPr>
            <w:tcW w:w="1815" w:type="dxa"/>
            <w:gridSpan w:val="4"/>
            <w:tcBorders>
              <w:bottom w:val="nil"/>
            </w:tcBorders>
            <w:vAlign w:val="center"/>
          </w:tcPr>
          <w:p>
            <w:pPr>
              <w:spacing w:line="500" w:lineRule="exact"/>
              <w:ind w:right="14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工作时间</w:t>
            </w:r>
          </w:p>
        </w:tc>
        <w:tc>
          <w:tcPr>
            <w:tcW w:w="1896" w:type="dxa"/>
            <w:gridSpan w:val="3"/>
            <w:tcBorders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11" w:type="dxa"/>
            <w:gridSpan w:val="4"/>
            <w:tcBorders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应聘岗位</w:t>
            </w:r>
          </w:p>
        </w:tc>
        <w:tc>
          <w:tcPr>
            <w:tcW w:w="1815" w:type="dxa"/>
            <w:gridSpan w:val="4"/>
            <w:tcBorders>
              <w:bottom w:val="nil"/>
            </w:tcBorders>
            <w:vAlign w:val="center"/>
          </w:tcPr>
          <w:p>
            <w:pPr>
              <w:spacing w:line="500" w:lineRule="exact"/>
              <w:ind w:right="14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5522" w:type="dxa"/>
            <w:gridSpan w:val="11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户籍所在地</w:t>
            </w:r>
          </w:p>
        </w:tc>
        <w:tc>
          <w:tcPr>
            <w:tcW w:w="7561" w:type="dxa"/>
            <w:gridSpan w:val="1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现住址</w:t>
            </w:r>
          </w:p>
        </w:tc>
        <w:tc>
          <w:tcPr>
            <w:tcW w:w="7561" w:type="dxa"/>
            <w:gridSpan w:val="1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学历情况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  育</w:t>
            </w:r>
          </w:p>
        </w:tc>
        <w:tc>
          <w:tcPr>
            <w:tcW w:w="203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5" w:type="dxa"/>
            <w:gridSpan w:val="4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毕业院校系及专业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  育</w:t>
            </w:r>
          </w:p>
        </w:tc>
        <w:tc>
          <w:tcPr>
            <w:tcW w:w="203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毕业院校系及专业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6" w:hRule="atLeast"/>
        </w:trPr>
        <w:tc>
          <w:tcPr>
            <w:tcW w:w="172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Cs w:val="21"/>
              </w:rPr>
              <w:t>（包括学习经历、社会经历等内容，学习经过从高中或中专填起，简历时间前后必须衔接，如无工作期间则填“在家待业”）</w:t>
            </w:r>
          </w:p>
        </w:tc>
        <w:tc>
          <w:tcPr>
            <w:tcW w:w="7561" w:type="dxa"/>
            <w:gridSpan w:val="1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专业特长（包括已取得资格证书）</w:t>
            </w:r>
          </w:p>
        </w:tc>
        <w:tc>
          <w:tcPr>
            <w:tcW w:w="7920" w:type="dxa"/>
            <w:gridSpan w:val="1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家庭成员及主要社会关系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Cs w:val="21"/>
              </w:rPr>
              <w:t>（配偶、父母、子女必须填，其他亲属可选填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与本人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关系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78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78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78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78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78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78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</w:t>
            </w:r>
            <w:r>
              <w:rPr>
                <w:rFonts w:hint="eastAsia" w:ascii="仿宋_GB2312" w:eastAsia="仿宋_GB2312"/>
                <w:spacing w:val="-20"/>
                <w:szCs w:val="21"/>
              </w:rPr>
              <w:t>（可邮寄地址）</w:t>
            </w:r>
          </w:p>
        </w:tc>
        <w:tc>
          <w:tcPr>
            <w:tcW w:w="5220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邮政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编码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固话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7920" w:type="dxa"/>
            <w:gridSpan w:val="1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报名资格审查结果（由工作人员填写）</w:t>
            </w:r>
          </w:p>
        </w:tc>
        <w:tc>
          <w:tcPr>
            <w:tcW w:w="7920" w:type="dxa"/>
            <w:gridSpan w:val="1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审核人：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7920" w:type="dxa"/>
            <w:gridSpan w:val="1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/>
      <w:r>
        <w:rPr>
          <w:rFonts w:hint="eastAsia" w:ascii="仿宋_GB2312" w:eastAsia="仿宋_GB2312"/>
          <w:sz w:val="28"/>
          <w:szCs w:val="28"/>
        </w:rPr>
        <w:t>注：此表格需用A4纸制作，正反双面打印。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E0667"/>
    <w:rsid w:val="136E066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2026-05-29T02:36:00Z</dcterms:created>
  <dc:creator>preload</dc:creator>
  <cp:lastModifiedBy>preload</cp:lastModifiedBy>
  <dcterms:modified xsi:type="dcterms:W3CDTF">2026-05-29T02:36:15Z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