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202298">
      <w:pPr>
        <w:spacing w:line="600" w:lineRule="exact"/>
        <w:ind w:left="-640" w:leftChars="-200" w:right="-826" w:rightChars="-258" w:firstLine="560" w:firstLineChars="200"/>
        <w:jc w:val="left"/>
        <w:rPr>
          <w:rFonts w:eastAsia="方正黑体_GBK"/>
          <w:bCs/>
          <w:color w:val="auto"/>
          <w:kern w:val="0"/>
          <w:sz w:val="28"/>
          <w:szCs w:val="28"/>
        </w:rPr>
      </w:pPr>
      <w:r>
        <w:rPr>
          <w:rFonts w:eastAsia="方正黑体_GBK"/>
          <w:bCs/>
          <w:color w:val="auto"/>
          <w:kern w:val="0"/>
          <w:sz w:val="28"/>
          <w:szCs w:val="28"/>
        </w:rPr>
        <w:t>附件</w:t>
      </w:r>
      <w:r>
        <w:rPr>
          <w:rFonts w:hint="eastAsia" w:eastAsia="方正黑体_GBK"/>
          <w:bCs/>
          <w:color w:val="auto"/>
          <w:kern w:val="0"/>
          <w:sz w:val="28"/>
          <w:szCs w:val="28"/>
        </w:rPr>
        <w:t>1</w:t>
      </w:r>
    </w:p>
    <w:p w14:paraId="02F7668C">
      <w:pPr>
        <w:pStyle w:val="6"/>
        <w:spacing w:line="600" w:lineRule="exact"/>
        <w:jc w:val="center"/>
        <w:rPr>
          <w:rFonts w:hint="eastAsia" w:ascii="方正小标宋简体" w:eastAsia="方正小标宋简体"/>
          <w:bCs/>
          <w:color w:val="auto"/>
          <w:sz w:val="44"/>
          <w:szCs w:val="44"/>
        </w:rPr>
      </w:pPr>
      <w:bookmarkStart w:id="0" w:name="_GoBack"/>
      <w:r>
        <w:rPr>
          <w:rFonts w:eastAsia="方正小标宋简体"/>
          <w:bCs/>
          <w:color w:val="auto"/>
          <w:sz w:val="44"/>
          <w:szCs w:val="44"/>
        </w:rPr>
        <w:t>202</w:t>
      </w:r>
      <w:r>
        <w:rPr>
          <w:rFonts w:hint="eastAsia" w:eastAsia="方正小标宋简体"/>
          <w:bCs/>
          <w:color w:val="auto"/>
          <w:sz w:val="44"/>
          <w:szCs w:val="44"/>
          <w:lang w:val="en-US" w:eastAsia="zh-CN"/>
        </w:rPr>
        <w:t>6</w:t>
      </w:r>
      <w:r>
        <w:rPr>
          <w:rFonts w:hint="eastAsia" w:ascii="方正小标宋简体" w:eastAsia="方正小标宋简体"/>
          <w:bCs/>
          <w:color w:val="auto"/>
          <w:sz w:val="44"/>
          <w:szCs w:val="44"/>
        </w:rPr>
        <w:t>年度引才需求信息表</w:t>
      </w:r>
    </w:p>
    <w:bookmarkEnd w:id="0"/>
    <w:tbl>
      <w:tblPr>
        <w:tblStyle w:val="8"/>
        <w:tblW w:w="149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4"/>
        <w:gridCol w:w="1222"/>
        <w:gridCol w:w="3441"/>
        <w:gridCol w:w="1628"/>
        <w:gridCol w:w="1134"/>
        <w:gridCol w:w="1713"/>
        <w:gridCol w:w="1062"/>
        <w:gridCol w:w="1388"/>
        <w:gridCol w:w="2197"/>
      </w:tblGrid>
      <w:tr w14:paraId="41982E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174" w:type="dxa"/>
            <w:noWrap w:val="0"/>
            <w:tcMar>
              <w:top w:w="57" w:type="dxa"/>
              <w:bottom w:w="57" w:type="dxa"/>
            </w:tcMar>
            <w:vAlign w:val="center"/>
          </w:tcPr>
          <w:p w14:paraId="58EA7724">
            <w:pPr>
              <w:widowControl/>
              <w:spacing w:line="440" w:lineRule="exact"/>
              <w:jc w:val="center"/>
              <w:rPr>
                <w:rFonts w:hint="eastAsia" w:ascii="黑体" w:hAnsi="黑体" w:eastAsia="黑体" w:cs="方正黑体_GBK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方正黑体_GBK"/>
                <w:bCs/>
                <w:color w:val="auto"/>
                <w:kern w:val="0"/>
                <w:sz w:val="24"/>
                <w:szCs w:val="24"/>
              </w:rPr>
              <w:t>序号</w:t>
            </w:r>
          </w:p>
        </w:tc>
        <w:tc>
          <w:tcPr>
            <w:tcW w:w="1222" w:type="dxa"/>
            <w:noWrap w:val="0"/>
            <w:tcMar>
              <w:top w:w="57" w:type="dxa"/>
              <w:bottom w:w="57" w:type="dxa"/>
            </w:tcMar>
            <w:vAlign w:val="center"/>
          </w:tcPr>
          <w:p w14:paraId="3403DA4B">
            <w:pPr>
              <w:widowControl/>
              <w:spacing w:line="440" w:lineRule="exact"/>
              <w:jc w:val="center"/>
              <w:rPr>
                <w:rFonts w:hint="eastAsia" w:ascii="黑体" w:hAnsi="黑体" w:eastAsia="黑体" w:cs="方正黑体_GBK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方正黑体_GBK"/>
                <w:bCs/>
                <w:color w:val="auto"/>
                <w:kern w:val="0"/>
                <w:sz w:val="24"/>
                <w:szCs w:val="24"/>
              </w:rPr>
              <w:t>引进岗位</w:t>
            </w:r>
          </w:p>
        </w:tc>
        <w:tc>
          <w:tcPr>
            <w:tcW w:w="3441" w:type="dxa"/>
            <w:noWrap w:val="0"/>
            <w:tcMar>
              <w:top w:w="57" w:type="dxa"/>
              <w:bottom w:w="57" w:type="dxa"/>
            </w:tcMar>
            <w:vAlign w:val="center"/>
          </w:tcPr>
          <w:p w14:paraId="2169CEEA">
            <w:pPr>
              <w:widowControl/>
              <w:spacing w:line="440" w:lineRule="exact"/>
              <w:jc w:val="center"/>
              <w:rPr>
                <w:rFonts w:hint="eastAsia" w:ascii="黑体" w:hAnsi="黑体" w:eastAsia="黑体" w:cs="方正黑体_GBK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方正黑体_GBK"/>
                <w:bCs/>
                <w:color w:val="auto"/>
                <w:kern w:val="0"/>
                <w:sz w:val="24"/>
                <w:szCs w:val="24"/>
              </w:rPr>
              <w:t>专业</w:t>
            </w:r>
          </w:p>
        </w:tc>
        <w:tc>
          <w:tcPr>
            <w:tcW w:w="1628" w:type="dxa"/>
            <w:noWrap w:val="0"/>
            <w:tcMar>
              <w:top w:w="57" w:type="dxa"/>
              <w:bottom w:w="57" w:type="dxa"/>
            </w:tcMar>
            <w:vAlign w:val="center"/>
          </w:tcPr>
          <w:p w14:paraId="176A84C2">
            <w:pPr>
              <w:widowControl/>
              <w:spacing w:line="440" w:lineRule="exact"/>
              <w:jc w:val="center"/>
              <w:rPr>
                <w:rFonts w:hint="eastAsia" w:ascii="黑体" w:hAnsi="黑体" w:eastAsia="黑体" w:cs="方正黑体_GBK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方正黑体_GBK"/>
                <w:bCs/>
                <w:color w:val="auto"/>
                <w:kern w:val="0"/>
                <w:sz w:val="24"/>
                <w:szCs w:val="24"/>
              </w:rPr>
              <w:t>职务职称</w:t>
            </w:r>
          </w:p>
          <w:p w14:paraId="47E581D6">
            <w:pPr>
              <w:widowControl/>
              <w:spacing w:line="440" w:lineRule="exact"/>
              <w:jc w:val="center"/>
              <w:rPr>
                <w:rFonts w:hint="eastAsia" w:ascii="黑体" w:hAnsi="黑体" w:eastAsia="黑体" w:cs="方正黑体_GBK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方正黑体_GBK"/>
                <w:bCs/>
                <w:color w:val="auto"/>
                <w:kern w:val="0"/>
                <w:sz w:val="24"/>
                <w:szCs w:val="24"/>
              </w:rPr>
              <w:t>要求</w:t>
            </w:r>
          </w:p>
        </w:tc>
        <w:tc>
          <w:tcPr>
            <w:tcW w:w="1134" w:type="dxa"/>
            <w:noWrap w:val="0"/>
            <w:tcMar>
              <w:top w:w="57" w:type="dxa"/>
              <w:bottom w:w="57" w:type="dxa"/>
            </w:tcMar>
            <w:vAlign w:val="center"/>
          </w:tcPr>
          <w:p w14:paraId="3F2B66B7">
            <w:pPr>
              <w:widowControl/>
              <w:spacing w:line="440" w:lineRule="exact"/>
              <w:jc w:val="center"/>
              <w:rPr>
                <w:rFonts w:hint="eastAsia" w:ascii="黑体" w:hAnsi="黑体" w:eastAsia="黑体" w:cs="方正黑体_GBK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方正黑体_GBK"/>
                <w:bCs/>
                <w:color w:val="auto"/>
                <w:kern w:val="0"/>
                <w:sz w:val="24"/>
                <w:szCs w:val="24"/>
              </w:rPr>
              <w:t>学历学位要求</w:t>
            </w:r>
          </w:p>
        </w:tc>
        <w:tc>
          <w:tcPr>
            <w:tcW w:w="1713" w:type="dxa"/>
            <w:noWrap w:val="0"/>
            <w:tcMar>
              <w:top w:w="57" w:type="dxa"/>
              <w:bottom w:w="57" w:type="dxa"/>
            </w:tcMar>
            <w:vAlign w:val="center"/>
          </w:tcPr>
          <w:p w14:paraId="134F348A">
            <w:pPr>
              <w:widowControl/>
              <w:spacing w:line="440" w:lineRule="exact"/>
              <w:jc w:val="center"/>
              <w:rPr>
                <w:rFonts w:hint="eastAsia" w:ascii="黑体" w:hAnsi="黑体" w:eastAsia="黑体" w:cs="方正黑体_GBK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方正黑体_GBK"/>
                <w:bCs/>
                <w:color w:val="auto"/>
                <w:kern w:val="0"/>
                <w:sz w:val="24"/>
                <w:szCs w:val="24"/>
              </w:rPr>
              <w:t>其他要求</w:t>
            </w:r>
          </w:p>
        </w:tc>
        <w:tc>
          <w:tcPr>
            <w:tcW w:w="1062" w:type="dxa"/>
            <w:noWrap w:val="0"/>
            <w:tcMar>
              <w:top w:w="57" w:type="dxa"/>
              <w:bottom w:w="57" w:type="dxa"/>
            </w:tcMar>
            <w:vAlign w:val="center"/>
          </w:tcPr>
          <w:p w14:paraId="1E5FF52D">
            <w:pPr>
              <w:widowControl/>
              <w:spacing w:line="440" w:lineRule="exact"/>
              <w:jc w:val="center"/>
              <w:rPr>
                <w:rFonts w:hint="eastAsia" w:ascii="黑体" w:hAnsi="黑体" w:eastAsia="黑体" w:cs="方正黑体_GBK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方正黑体_GBK"/>
                <w:bCs/>
                <w:color w:val="auto"/>
                <w:kern w:val="0"/>
                <w:sz w:val="24"/>
                <w:szCs w:val="24"/>
              </w:rPr>
              <w:t>需求</w:t>
            </w:r>
          </w:p>
          <w:p w14:paraId="6AAA521F">
            <w:pPr>
              <w:widowControl/>
              <w:spacing w:line="440" w:lineRule="exact"/>
              <w:jc w:val="center"/>
              <w:rPr>
                <w:rFonts w:hint="eastAsia" w:ascii="黑体" w:hAnsi="黑体" w:eastAsia="黑体" w:cs="方正黑体_GBK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方正黑体_GBK"/>
                <w:bCs/>
                <w:color w:val="auto"/>
                <w:kern w:val="0"/>
                <w:sz w:val="24"/>
                <w:szCs w:val="24"/>
              </w:rPr>
              <w:t>人数</w:t>
            </w:r>
          </w:p>
        </w:tc>
        <w:tc>
          <w:tcPr>
            <w:tcW w:w="1388" w:type="dxa"/>
            <w:noWrap w:val="0"/>
            <w:tcMar>
              <w:top w:w="57" w:type="dxa"/>
              <w:bottom w:w="57" w:type="dxa"/>
            </w:tcMar>
            <w:vAlign w:val="center"/>
          </w:tcPr>
          <w:p w14:paraId="0F88E2A3">
            <w:pPr>
              <w:widowControl/>
              <w:spacing w:line="440" w:lineRule="exact"/>
              <w:jc w:val="center"/>
              <w:rPr>
                <w:rFonts w:hint="eastAsia" w:ascii="黑体" w:hAnsi="黑体" w:eastAsia="黑体" w:cs="方正黑体_GBK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方正黑体_GBK"/>
                <w:bCs/>
                <w:color w:val="auto"/>
                <w:kern w:val="0"/>
                <w:sz w:val="24"/>
                <w:szCs w:val="24"/>
              </w:rPr>
              <w:t>引进</w:t>
            </w:r>
          </w:p>
          <w:p w14:paraId="3FBF7FC0">
            <w:pPr>
              <w:widowControl/>
              <w:spacing w:line="440" w:lineRule="exact"/>
              <w:jc w:val="center"/>
              <w:rPr>
                <w:rFonts w:hint="eastAsia" w:ascii="黑体" w:hAnsi="黑体" w:eastAsia="黑体" w:cs="方正黑体_GBK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方正黑体_GBK"/>
                <w:bCs/>
                <w:color w:val="auto"/>
                <w:kern w:val="0"/>
                <w:sz w:val="24"/>
                <w:szCs w:val="24"/>
              </w:rPr>
              <w:t>方式</w:t>
            </w:r>
          </w:p>
        </w:tc>
        <w:tc>
          <w:tcPr>
            <w:tcW w:w="2197" w:type="dxa"/>
            <w:noWrap w:val="0"/>
            <w:tcMar>
              <w:top w:w="57" w:type="dxa"/>
              <w:bottom w:w="57" w:type="dxa"/>
            </w:tcMar>
            <w:vAlign w:val="center"/>
          </w:tcPr>
          <w:p w14:paraId="32D2572E">
            <w:pPr>
              <w:widowControl/>
              <w:spacing w:line="440" w:lineRule="exact"/>
              <w:jc w:val="center"/>
              <w:rPr>
                <w:rFonts w:hint="eastAsia" w:ascii="黑体" w:hAnsi="黑体" w:eastAsia="黑体" w:cs="方正黑体_GBK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方正黑体_GBK"/>
                <w:bCs/>
                <w:color w:val="auto"/>
                <w:kern w:val="0"/>
                <w:sz w:val="24"/>
                <w:szCs w:val="24"/>
              </w:rPr>
              <w:t>提供薪酬、生活待</w:t>
            </w:r>
          </w:p>
          <w:p w14:paraId="6FAF0415">
            <w:pPr>
              <w:widowControl/>
              <w:spacing w:line="440" w:lineRule="exact"/>
              <w:jc w:val="center"/>
              <w:rPr>
                <w:rFonts w:hint="eastAsia" w:ascii="黑体" w:hAnsi="黑体" w:eastAsia="黑体" w:cs="方正黑体_GBK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方正黑体_GBK"/>
                <w:bCs/>
                <w:color w:val="auto"/>
                <w:kern w:val="0"/>
                <w:sz w:val="24"/>
                <w:szCs w:val="24"/>
              </w:rPr>
              <w:t>遇或其他优惠条件</w:t>
            </w:r>
          </w:p>
        </w:tc>
      </w:tr>
      <w:tr w14:paraId="25054B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174" w:type="dxa"/>
            <w:noWrap w:val="0"/>
            <w:tcMar>
              <w:top w:w="57" w:type="dxa"/>
              <w:bottom w:w="57" w:type="dxa"/>
            </w:tcMar>
            <w:vAlign w:val="center"/>
          </w:tcPr>
          <w:p w14:paraId="740B1917">
            <w:pPr>
              <w:widowControl/>
              <w:spacing w:line="300" w:lineRule="exact"/>
              <w:jc w:val="center"/>
              <w:rPr>
                <w:rFonts w:eastAsia="方正仿宋简体"/>
                <w:b/>
                <w:color w:val="000000"/>
                <w:kern w:val="0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eastAsia="方正仿宋简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1222" w:type="dxa"/>
            <w:noWrap w:val="0"/>
            <w:tcMar>
              <w:top w:w="57" w:type="dxa"/>
              <w:bottom w:w="57" w:type="dxa"/>
            </w:tcMar>
            <w:vAlign w:val="center"/>
          </w:tcPr>
          <w:p w14:paraId="09823BFF">
            <w:pPr>
              <w:widowControl/>
              <w:spacing w:line="260" w:lineRule="exact"/>
              <w:jc w:val="center"/>
              <w:rPr>
                <w:rFonts w:eastAsia="方正仿宋简体"/>
                <w:b/>
                <w:color w:val="000000"/>
                <w:kern w:val="0"/>
                <w:sz w:val="24"/>
                <w:szCs w:val="32"/>
                <w:lang w:val="en-US" w:eastAsia="zh-CN" w:bidi="ar-SA"/>
              </w:rPr>
            </w:pPr>
            <w:r>
              <w:rPr>
                <w:rFonts w:eastAsia="方正仿宋简体"/>
                <w:bCs/>
                <w:color w:val="000000"/>
                <w:kern w:val="0"/>
                <w:sz w:val="24"/>
              </w:rPr>
              <w:t>粮油作物育种与栽培岗</w:t>
            </w:r>
            <w:r>
              <w:rPr>
                <w:rFonts w:hint="eastAsia" w:eastAsia="方正仿宋简体"/>
                <w:bCs/>
                <w:color w:val="000000"/>
                <w:kern w:val="0"/>
                <w:sz w:val="24"/>
              </w:rPr>
              <w:t>1</w:t>
            </w:r>
          </w:p>
        </w:tc>
        <w:tc>
          <w:tcPr>
            <w:tcW w:w="3441" w:type="dxa"/>
            <w:noWrap w:val="0"/>
            <w:tcMar>
              <w:top w:w="57" w:type="dxa"/>
              <w:bottom w:w="57" w:type="dxa"/>
            </w:tcMar>
            <w:vAlign w:val="center"/>
          </w:tcPr>
          <w:p w14:paraId="012ED132">
            <w:pPr>
              <w:spacing w:line="280" w:lineRule="exact"/>
              <w:jc w:val="left"/>
              <w:rPr>
                <w:rFonts w:eastAsia="方正仿宋简体"/>
                <w:bCs/>
                <w:color w:val="000000"/>
                <w:kern w:val="0"/>
                <w:sz w:val="24"/>
              </w:rPr>
            </w:pPr>
            <w:r>
              <w:rPr>
                <w:rFonts w:hint="eastAsia" w:eastAsia="方正仿宋简体"/>
                <w:bCs/>
                <w:color w:val="000000"/>
                <w:kern w:val="0"/>
                <w:sz w:val="24"/>
              </w:rPr>
              <w:t>一级学科：</w:t>
            </w:r>
            <w:r>
              <w:rPr>
                <w:rFonts w:eastAsia="方正仿宋简体"/>
                <w:bCs/>
                <w:color w:val="000000"/>
                <w:kern w:val="0"/>
                <w:sz w:val="24"/>
              </w:rPr>
              <w:t>作物学、植物保护、</w:t>
            </w:r>
            <w:r>
              <w:rPr>
                <w:color w:val="000000"/>
              </w:rPr>
              <w:fldChar w:fldCharType="begin"/>
            </w:r>
            <w:r>
              <w:rPr>
                <w:color w:val="000000"/>
              </w:rPr>
              <w:instrText xml:space="preserve"> HYPERLINK "https://yz.chsi.com.cn/zyk/specialityDetail.do?zymc=%e5%86%9c%e4%b8%9a%e8%b5%84%e6%ba%90%e4%b8%8e%e7%8e%af%e5%a2%83&amp;zydm=090300&amp;cckey=10&amp;ssdm=&amp;method=distribution" \t "https://yz.chsi.com.cn/zyk/_blank" </w:instrText>
            </w:r>
            <w:r>
              <w:rPr>
                <w:color w:val="000000"/>
              </w:rPr>
              <w:fldChar w:fldCharType="separate"/>
            </w:r>
            <w:r>
              <w:rPr>
                <w:rFonts w:eastAsia="方正仿宋简体"/>
                <w:bCs/>
                <w:color w:val="000000"/>
                <w:kern w:val="0"/>
                <w:sz w:val="24"/>
              </w:rPr>
              <w:t>农业资源与环境</w:t>
            </w:r>
            <w:r>
              <w:rPr>
                <w:rFonts w:eastAsia="方正仿宋简体"/>
                <w:bCs/>
                <w:color w:val="000000"/>
                <w:kern w:val="0"/>
                <w:sz w:val="24"/>
              </w:rPr>
              <w:fldChar w:fldCharType="end"/>
            </w:r>
            <w:r>
              <w:rPr>
                <w:rFonts w:hint="eastAsia" w:eastAsia="方正仿宋简体"/>
                <w:bCs/>
                <w:color w:val="000000"/>
                <w:kern w:val="0"/>
                <w:sz w:val="24"/>
              </w:rPr>
              <w:t>；</w:t>
            </w:r>
          </w:p>
          <w:p w14:paraId="2A34BCD1">
            <w:pPr>
              <w:spacing w:line="280" w:lineRule="exact"/>
              <w:jc w:val="left"/>
              <w:rPr>
                <w:rFonts w:hint="default" w:eastAsia="方正仿宋简体"/>
                <w:b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方正仿宋简体"/>
                <w:bCs/>
                <w:color w:val="000000"/>
                <w:kern w:val="0"/>
                <w:sz w:val="24"/>
              </w:rPr>
              <w:t>果树学</w:t>
            </w:r>
            <w:r>
              <w:rPr>
                <w:rFonts w:hint="eastAsia" w:eastAsia="方正仿宋简体"/>
                <w:bCs/>
                <w:color w:val="000000"/>
                <w:kern w:val="0"/>
                <w:sz w:val="24"/>
              </w:rPr>
              <w:t>专业</w:t>
            </w:r>
            <w:r>
              <w:rPr>
                <w:rFonts w:eastAsia="方正仿宋简体"/>
                <w:bCs/>
                <w:color w:val="000000"/>
                <w:kern w:val="0"/>
                <w:sz w:val="24"/>
              </w:rPr>
              <w:t>、生物化学与分子生物学</w:t>
            </w:r>
            <w:r>
              <w:rPr>
                <w:rFonts w:hint="eastAsia" w:eastAsia="方正仿宋简体"/>
                <w:bCs/>
                <w:color w:val="000000"/>
                <w:kern w:val="0"/>
                <w:sz w:val="24"/>
              </w:rPr>
              <w:t>专业</w:t>
            </w:r>
            <w:r>
              <w:rPr>
                <w:rFonts w:eastAsia="方正仿宋简体"/>
                <w:bCs/>
                <w:color w:val="000000"/>
                <w:kern w:val="0"/>
                <w:sz w:val="24"/>
              </w:rPr>
              <w:t>、细胞生物学</w:t>
            </w:r>
            <w:r>
              <w:rPr>
                <w:rFonts w:hint="eastAsia" w:eastAsia="方正仿宋简体"/>
                <w:bCs/>
                <w:color w:val="000000"/>
                <w:kern w:val="0"/>
                <w:sz w:val="24"/>
              </w:rPr>
              <w:t>专业</w:t>
            </w:r>
            <w:r>
              <w:rPr>
                <w:rFonts w:eastAsia="方正仿宋简体"/>
                <w:bCs/>
                <w:color w:val="000000"/>
                <w:kern w:val="0"/>
                <w:sz w:val="24"/>
              </w:rPr>
              <w:t>、遗传学</w:t>
            </w:r>
            <w:r>
              <w:rPr>
                <w:rFonts w:hint="eastAsia" w:eastAsia="方正仿宋简体"/>
                <w:bCs/>
                <w:color w:val="000000"/>
                <w:kern w:val="0"/>
                <w:sz w:val="24"/>
              </w:rPr>
              <w:t>专业</w:t>
            </w:r>
            <w:r>
              <w:rPr>
                <w:rFonts w:eastAsia="方正仿宋简体"/>
                <w:bCs/>
                <w:color w:val="000000"/>
                <w:kern w:val="0"/>
                <w:sz w:val="24"/>
              </w:rPr>
              <w:t>、生理学</w:t>
            </w:r>
            <w:r>
              <w:rPr>
                <w:rFonts w:hint="eastAsia" w:eastAsia="方正仿宋简体"/>
                <w:bCs/>
                <w:color w:val="000000"/>
                <w:kern w:val="0"/>
                <w:sz w:val="24"/>
              </w:rPr>
              <w:t>专业</w:t>
            </w:r>
            <w:r>
              <w:rPr>
                <w:rFonts w:eastAsia="方正仿宋简体"/>
                <w:bCs/>
                <w:color w:val="000000"/>
                <w:kern w:val="0"/>
                <w:sz w:val="24"/>
              </w:rPr>
              <w:t>、微生物学</w:t>
            </w:r>
            <w:r>
              <w:rPr>
                <w:rFonts w:hint="eastAsia" w:eastAsia="方正仿宋简体"/>
                <w:bCs/>
                <w:color w:val="000000"/>
                <w:kern w:val="0"/>
                <w:sz w:val="24"/>
              </w:rPr>
              <w:t>专业</w:t>
            </w:r>
          </w:p>
        </w:tc>
        <w:tc>
          <w:tcPr>
            <w:tcW w:w="1628" w:type="dxa"/>
            <w:noWrap w:val="0"/>
            <w:tcMar>
              <w:top w:w="57" w:type="dxa"/>
              <w:bottom w:w="57" w:type="dxa"/>
            </w:tcMar>
            <w:vAlign w:val="center"/>
          </w:tcPr>
          <w:p w14:paraId="4DF5049D">
            <w:pPr>
              <w:spacing w:line="280" w:lineRule="exact"/>
              <w:jc w:val="center"/>
              <w:rPr>
                <w:rFonts w:eastAsia="方正仿宋简体"/>
                <w:b/>
                <w:bCs/>
                <w:color w:val="000000"/>
                <w:kern w:val="0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eastAsia="方正仿宋简体"/>
                <w:bCs/>
                <w:color w:val="000000"/>
                <w:kern w:val="0"/>
                <w:sz w:val="24"/>
              </w:rPr>
              <w:t>/</w:t>
            </w:r>
          </w:p>
        </w:tc>
        <w:tc>
          <w:tcPr>
            <w:tcW w:w="1134" w:type="dxa"/>
            <w:noWrap w:val="0"/>
            <w:tcMar>
              <w:top w:w="57" w:type="dxa"/>
              <w:bottom w:w="57" w:type="dxa"/>
            </w:tcMar>
            <w:vAlign w:val="center"/>
          </w:tcPr>
          <w:p w14:paraId="232AC24D">
            <w:pPr>
              <w:widowControl/>
              <w:spacing w:line="240" w:lineRule="exact"/>
              <w:jc w:val="center"/>
              <w:rPr>
                <w:rFonts w:eastAsia="方正仿宋简体"/>
                <w:b/>
                <w:bCs/>
                <w:color w:val="000000"/>
                <w:kern w:val="0"/>
                <w:sz w:val="24"/>
                <w:szCs w:val="32"/>
                <w:lang w:val="en-US" w:eastAsia="zh-CN" w:bidi="ar-SA"/>
              </w:rPr>
            </w:pPr>
            <w:r>
              <w:rPr>
                <w:rFonts w:eastAsia="方正仿宋简体"/>
                <w:bCs/>
                <w:color w:val="000000"/>
                <w:kern w:val="0"/>
                <w:sz w:val="24"/>
              </w:rPr>
              <w:t>博士研究生学历且取得相应学位</w:t>
            </w:r>
          </w:p>
        </w:tc>
        <w:tc>
          <w:tcPr>
            <w:tcW w:w="1713" w:type="dxa"/>
            <w:noWrap w:val="0"/>
            <w:tcMar>
              <w:top w:w="57" w:type="dxa"/>
              <w:bottom w:w="57" w:type="dxa"/>
            </w:tcMar>
            <w:vAlign w:val="center"/>
          </w:tcPr>
          <w:p w14:paraId="6946E612">
            <w:pPr>
              <w:widowControl/>
              <w:spacing w:line="240" w:lineRule="exact"/>
              <w:jc w:val="left"/>
              <w:rPr>
                <w:rFonts w:hint="default" w:eastAsia="方正仿宋简体"/>
                <w:b/>
                <w:bCs/>
                <w:color w:val="auto"/>
                <w:kern w:val="0"/>
                <w:sz w:val="24"/>
                <w:szCs w:val="32"/>
                <w:lang w:val="en-US" w:eastAsia="zh-CN" w:bidi="ar-SA"/>
              </w:rPr>
            </w:pPr>
            <w:r>
              <w:rPr>
                <w:rFonts w:hint="eastAsia"/>
                <w:bCs/>
                <w:color w:val="auto"/>
                <w:kern w:val="0"/>
                <w:sz w:val="24"/>
                <w:lang w:val="en-US" w:eastAsia="zh-CN"/>
              </w:rPr>
              <w:t>年龄35周岁及以下（1990年4月14日及以后出生）</w:t>
            </w:r>
          </w:p>
        </w:tc>
        <w:tc>
          <w:tcPr>
            <w:tcW w:w="1062" w:type="dxa"/>
            <w:noWrap w:val="0"/>
            <w:tcMar>
              <w:top w:w="57" w:type="dxa"/>
              <w:bottom w:w="57" w:type="dxa"/>
            </w:tcMar>
            <w:vAlign w:val="center"/>
          </w:tcPr>
          <w:p w14:paraId="26AE5127">
            <w:pPr>
              <w:spacing w:line="280" w:lineRule="exact"/>
              <w:jc w:val="center"/>
              <w:rPr>
                <w:rFonts w:eastAsia="方正仿宋简体"/>
                <w:b/>
                <w:bCs/>
                <w:color w:val="000000"/>
                <w:kern w:val="0"/>
                <w:sz w:val="24"/>
                <w:szCs w:val="32"/>
                <w:lang w:val="en-US" w:eastAsia="zh-CN" w:bidi="ar-SA"/>
              </w:rPr>
            </w:pPr>
            <w:r>
              <w:rPr>
                <w:rFonts w:eastAsia="方正仿宋简体"/>
                <w:bCs/>
                <w:color w:val="000000"/>
                <w:kern w:val="0"/>
                <w:sz w:val="24"/>
              </w:rPr>
              <w:t>3</w:t>
            </w:r>
          </w:p>
        </w:tc>
        <w:tc>
          <w:tcPr>
            <w:tcW w:w="1388" w:type="dxa"/>
            <w:noWrap w:val="0"/>
            <w:tcMar>
              <w:top w:w="57" w:type="dxa"/>
              <w:bottom w:w="57" w:type="dxa"/>
            </w:tcMar>
            <w:vAlign w:val="center"/>
          </w:tcPr>
          <w:p w14:paraId="7ED90AC0">
            <w:pPr>
              <w:spacing w:line="280" w:lineRule="exact"/>
              <w:jc w:val="center"/>
              <w:rPr>
                <w:rFonts w:eastAsia="方正仿宋简体"/>
                <w:b/>
                <w:bCs/>
                <w:color w:val="000000"/>
                <w:kern w:val="0"/>
                <w:sz w:val="24"/>
                <w:szCs w:val="32"/>
                <w:lang w:val="en-US" w:eastAsia="zh-CN" w:bidi="ar-SA"/>
              </w:rPr>
            </w:pPr>
            <w:r>
              <w:rPr>
                <w:rFonts w:eastAsia="方正仿宋简体"/>
                <w:bCs/>
                <w:color w:val="000000"/>
                <w:kern w:val="0"/>
                <w:sz w:val="24"/>
              </w:rPr>
              <w:t>编制内引进</w:t>
            </w:r>
          </w:p>
        </w:tc>
        <w:tc>
          <w:tcPr>
            <w:tcW w:w="2197" w:type="dxa"/>
            <w:noWrap w:val="0"/>
            <w:tcMar>
              <w:top w:w="57" w:type="dxa"/>
              <w:bottom w:w="57" w:type="dxa"/>
            </w:tcMar>
            <w:vAlign w:val="center"/>
          </w:tcPr>
          <w:p w14:paraId="066EA427">
            <w:pPr>
              <w:spacing w:line="280" w:lineRule="exact"/>
              <w:jc w:val="left"/>
              <w:rPr>
                <w:rFonts w:eastAsia="方正仿宋简体"/>
                <w:b/>
                <w:bCs/>
                <w:color w:val="000000"/>
                <w:kern w:val="0"/>
                <w:sz w:val="24"/>
                <w:szCs w:val="32"/>
                <w:lang w:val="en-US" w:eastAsia="zh-CN" w:bidi="ar-SA"/>
              </w:rPr>
            </w:pPr>
            <w:r>
              <w:rPr>
                <w:rFonts w:eastAsia="方正仿宋简体"/>
                <w:bCs/>
                <w:color w:val="000000"/>
                <w:kern w:val="0"/>
                <w:sz w:val="24"/>
              </w:rPr>
              <w:t>入职后三年内，每年资助10万青年科技基金</w:t>
            </w:r>
          </w:p>
        </w:tc>
      </w:tr>
      <w:tr w14:paraId="5C310C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174" w:type="dxa"/>
            <w:noWrap w:val="0"/>
            <w:tcMar>
              <w:top w:w="57" w:type="dxa"/>
              <w:bottom w:w="57" w:type="dxa"/>
            </w:tcMar>
            <w:vAlign w:val="center"/>
          </w:tcPr>
          <w:p w14:paraId="406CBD49">
            <w:pPr>
              <w:widowControl/>
              <w:spacing w:line="300" w:lineRule="exact"/>
              <w:jc w:val="center"/>
              <w:rPr>
                <w:rFonts w:eastAsia="方正仿宋简体"/>
                <w:b/>
                <w:color w:val="000000"/>
                <w:kern w:val="0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eastAsia="方正仿宋简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1222" w:type="dxa"/>
            <w:noWrap w:val="0"/>
            <w:tcMar>
              <w:top w:w="57" w:type="dxa"/>
              <w:bottom w:w="57" w:type="dxa"/>
            </w:tcMar>
            <w:vAlign w:val="center"/>
          </w:tcPr>
          <w:p w14:paraId="3FBA9015">
            <w:pPr>
              <w:widowControl/>
              <w:spacing w:line="260" w:lineRule="exact"/>
              <w:jc w:val="center"/>
              <w:rPr>
                <w:rFonts w:eastAsia="方正仿宋简体"/>
                <w:b/>
                <w:color w:val="000000"/>
                <w:kern w:val="0"/>
                <w:sz w:val="24"/>
                <w:szCs w:val="32"/>
                <w:lang w:val="en-US" w:eastAsia="zh-CN" w:bidi="ar-SA"/>
              </w:rPr>
            </w:pPr>
            <w:r>
              <w:rPr>
                <w:rFonts w:eastAsia="方正仿宋简体"/>
                <w:bCs/>
                <w:color w:val="000000"/>
                <w:kern w:val="0"/>
                <w:sz w:val="24"/>
              </w:rPr>
              <w:t>粮油作物育种与栽培岗</w:t>
            </w:r>
            <w:r>
              <w:rPr>
                <w:rFonts w:hint="eastAsia" w:eastAsia="方正仿宋简体"/>
                <w:bCs/>
                <w:color w:val="000000"/>
                <w:kern w:val="0"/>
                <w:sz w:val="24"/>
              </w:rPr>
              <w:t>2</w:t>
            </w:r>
          </w:p>
        </w:tc>
        <w:tc>
          <w:tcPr>
            <w:tcW w:w="3441" w:type="dxa"/>
            <w:noWrap w:val="0"/>
            <w:tcMar>
              <w:top w:w="57" w:type="dxa"/>
              <w:bottom w:w="57" w:type="dxa"/>
            </w:tcMar>
            <w:vAlign w:val="center"/>
          </w:tcPr>
          <w:p w14:paraId="3B213ECA">
            <w:pPr>
              <w:spacing w:line="280" w:lineRule="exact"/>
              <w:jc w:val="left"/>
              <w:rPr>
                <w:rFonts w:eastAsia="方正仿宋简体"/>
                <w:b/>
                <w:bCs/>
                <w:color w:val="000000"/>
                <w:kern w:val="0"/>
                <w:sz w:val="24"/>
                <w:szCs w:val="32"/>
                <w:lang w:val="en-US" w:eastAsia="zh-CN" w:bidi="ar-SA"/>
              </w:rPr>
            </w:pPr>
            <w:r>
              <w:rPr>
                <w:rFonts w:eastAsia="方正仿宋简体"/>
                <w:bCs/>
                <w:color w:val="000000"/>
                <w:kern w:val="0"/>
                <w:sz w:val="24"/>
              </w:rPr>
              <w:t>作物遗传育种</w:t>
            </w:r>
            <w:r>
              <w:rPr>
                <w:rFonts w:hint="eastAsia" w:eastAsia="方正仿宋简体"/>
                <w:bCs/>
                <w:color w:val="000000"/>
                <w:kern w:val="0"/>
                <w:sz w:val="24"/>
              </w:rPr>
              <w:t>专业、</w:t>
            </w:r>
            <w:r>
              <w:rPr>
                <w:rFonts w:eastAsia="方正仿宋简体"/>
                <w:bCs/>
                <w:color w:val="000000"/>
                <w:kern w:val="0"/>
                <w:sz w:val="24"/>
              </w:rPr>
              <w:t>作物栽培学与耕作学</w:t>
            </w:r>
            <w:r>
              <w:rPr>
                <w:rFonts w:hint="eastAsia" w:eastAsia="方正仿宋简体"/>
                <w:bCs/>
                <w:color w:val="000000"/>
                <w:kern w:val="0"/>
                <w:sz w:val="24"/>
              </w:rPr>
              <w:t>专业、</w:t>
            </w:r>
            <w:r>
              <w:rPr>
                <w:rFonts w:eastAsia="方正仿宋简体"/>
                <w:bCs/>
                <w:color w:val="000000"/>
                <w:kern w:val="0"/>
                <w:sz w:val="24"/>
              </w:rPr>
              <w:t>遗传学</w:t>
            </w:r>
            <w:r>
              <w:rPr>
                <w:rFonts w:hint="eastAsia" w:eastAsia="方正仿宋简体"/>
                <w:bCs/>
                <w:color w:val="000000"/>
                <w:kern w:val="0"/>
                <w:sz w:val="24"/>
              </w:rPr>
              <w:t>专业</w:t>
            </w:r>
          </w:p>
        </w:tc>
        <w:tc>
          <w:tcPr>
            <w:tcW w:w="1628" w:type="dxa"/>
            <w:noWrap w:val="0"/>
            <w:tcMar>
              <w:top w:w="57" w:type="dxa"/>
              <w:bottom w:w="57" w:type="dxa"/>
            </w:tcMar>
            <w:vAlign w:val="center"/>
          </w:tcPr>
          <w:p w14:paraId="02C34B7A">
            <w:pPr>
              <w:widowControl/>
              <w:spacing w:line="300" w:lineRule="exact"/>
              <w:jc w:val="center"/>
              <w:rPr>
                <w:rFonts w:eastAsia="方正仿宋简体"/>
                <w:b/>
                <w:bCs/>
                <w:color w:val="000000"/>
                <w:kern w:val="0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eastAsia="方正仿宋简体"/>
                <w:bCs/>
                <w:color w:val="000000"/>
                <w:kern w:val="0"/>
                <w:sz w:val="24"/>
              </w:rPr>
              <w:t>/</w:t>
            </w:r>
          </w:p>
        </w:tc>
        <w:tc>
          <w:tcPr>
            <w:tcW w:w="1134" w:type="dxa"/>
            <w:noWrap w:val="0"/>
            <w:tcMar>
              <w:top w:w="57" w:type="dxa"/>
              <w:bottom w:w="57" w:type="dxa"/>
            </w:tcMar>
            <w:vAlign w:val="center"/>
          </w:tcPr>
          <w:p w14:paraId="615818ED">
            <w:pPr>
              <w:widowControl/>
              <w:spacing w:line="300" w:lineRule="exact"/>
              <w:jc w:val="center"/>
              <w:rPr>
                <w:rFonts w:eastAsia="方正仿宋简体"/>
                <w:b/>
                <w:bCs/>
                <w:color w:val="000000"/>
                <w:kern w:val="0"/>
                <w:sz w:val="24"/>
                <w:szCs w:val="32"/>
                <w:lang w:val="en-US" w:eastAsia="zh-CN" w:bidi="ar-SA"/>
              </w:rPr>
            </w:pPr>
            <w:r>
              <w:rPr>
                <w:rFonts w:eastAsia="方正仿宋简体"/>
                <w:bCs/>
                <w:color w:val="000000"/>
                <w:kern w:val="0"/>
                <w:sz w:val="24"/>
              </w:rPr>
              <w:t>硕士研究生</w:t>
            </w:r>
            <w:r>
              <w:rPr>
                <w:rFonts w:hint="eastAsia"/>
                <w:bCs/>
                <w:color w:val="000000"/>
                <w:kern w:val="0"/>
                <w:sz w:val="24"/>
                <w:lang w:val="en-US" w:eastAsia="zh-CN"/>
              </w:rPr>
              <w:t>及</w:t>
            </w:r>
            <w:r>
              <w:rPr>
                <w:rFonts w:eastAsia="方正仿宋简体"/>
                <w:bCs/>
                <w:color w:val="000000"/>
                <w:kern w:val="0"/>
                <w:sz w:val="24"/>
              </w:rPr>
              <w:t>以上学历且取得相应学位</w:t>
            </w:r>
          </w:p>
        </w:tc>
        <w:tc>
          <w:tcPr>
            <w:tcW w:w="1713" w:type="dxa"/>
            <w:noWrap w:val="0"/>
            <w:tcMar>
              <w:top w:w="57" w:type="dxa"/>
              <w:bottom w:w="57" w:type="dxa"/>
            </w:tcMar>
            <w:vAlign w:val="center"/>
          </w:tcPr>
          <w:p w14:paraId="099C8A1E">
            <w:pPr>
              <w:widowControl/>
              <w:spacing w:line="240" w:lineRule="exact"/>
              <w:jc w:val="left"/>
              <w:rPr>
                <w:rFonts w:eastAsia="方正仿宋简体"/>
                <w:b/>
                <w:bCs/>
                <w:color w:val="auto"/>
                <w:kern w:val="0"/>
                <w:sz w:val="24"/>
                <w:szCs w:val="32"/>
                <w:lang w:val="en-US" w:eastAsia="zh-CN" w:bidi="ar-SA"/>
              </w:rPr>
            </w:pPr>
            <w:r>
              <w:rPr>
                <w:rFonts w:hint="eastAsia"/>
                <w:bCs/>
                <w:color w:val="auto"/>
                <w:kern w:val="0"/>
                <w:sz w:val="24"/>
                <w:lang w:val="en-US" w:eastAsia="zh-CN"/>
              </w:rPr>
              <w:t>年龄35周岁及以下（1990年4月14日及以后出生）</w:t>
            </w:r>
          </w:p>
        </w:tc>
        <w:tc>
          <w:tcPr>
            <w:tcW w:w="1062" w:type="dxa"/>
            <w:noWrap w:val="0"/>
            <w:tcMar>
              <w:top w:w="57" w:type="dxa"/>
              <w:bottom w:w="57" w:type="dxa"/>
            </w:tcMar>
            <w:vAlign w:val="center"/>
          </w:tcPr>
          <w:p w14:paraId="2DEBDB6E">
            <w:pPr>
              <w:spacing w:line="280" w:lineRule="exact"/>
              <w:jc w:val="center"/>
              <w:rPr>
                <w:rFonts w:eastAsia="方正仿宋简体"/>
                <w:b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方正仿宋简体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388" w:type="dxa"/>
            <w:noWrap w:val="0"/>
            <w:tcMar>
              <w:top w:w="57" w:type="dxa"/>
              <w:bottom w:w="57" w:type="dxa"/>
            </w:tcMar>
            <w:vAlign w:val="center"/>
          </w:tcPr>
          <w:p w14:paraId="0B8F4FBE">
            <w:pPr>
              <w:spacing w:line="280" w:lineRule="exact"/>
              <w:jc w:val="center"/>
              <w:rPr>
                <w:rFonts w:eastAsia="方正仿宋简体"/>
                <w:b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方正仿宋简体"/>
                <w:bCs/>
                <w:color w:val="000000"/>
                <w:kern w:val="0"/>
                <w:sz w:val="24"/>
              </w:rPr>
              <w:t>编制内引进</w:t>
            </w:r>
          </w:p>
        </w:tc>
        <w:tc>
          <w:tcPr>
            <w:tcW w:w="2197" w:type="dxa"/>
            <w:noWrap w:val="0"/>
            <w:tcMar>
              <w:top w:w="57" w:type="dxa"/>
              <w:bottom w:w="57" w:type="dxa"/>
            </w:tcMar>
            <w:vAlign w:val="center"/>
          </w:tcPr>
          <w:p w14:paraId="1B439BFB">
            <w:pPr>
              <w:spacing w:line="280" w:lineRule="exact"/>
              <w:jc w:val="left"/>
              <w:rPr>
                <w:rFonts w:eastAsia="方正仿宋简体"/>
                <w:b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5E9CAA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174" w:type="dxa"/>
            <w:noWrap w:val="0"/>
            <w:tcMar>
              <w:top w:w="57" w:type="dxa"/>
              <w:bottom w:w="57" w:type="dxa"/>
            </w:tcMar>
            <w:vAlign w:val="center"/>
          </w:tcPr>
          <w:p w14:paraId="42C6D91C">
            <w:pPr>
              <w:widowControl/>
              <w:spacing w:line="300" w:lineRule="exact"/>
              <w:jc w:val="center"/>
              <w:rPr>
                <w:rFonts w:eastAsia="方正仿宋简体"/>
                <w:b/>
                <w:color w:val="000000"/>
                <w:kern w:val="0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eastAsia="方正仿宋简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1222" w:type="dxa"/>
            <w:noWrap w:val="0"/>
            <w:tcMar>
              <w:top w:w="57" w:type="dxa"/>
              <w:bottom w:w="57" w:type="dxa"/>
            </w:tcMar>
            <w:vAlign w:val="center"/>
          </w:tcPr>
          <w:p w14:paraId="49E0E0E3">
            <w:pPr>
              <w:widowControl/>
              <w:spacing w:line="240" w:lineRule="exact"/>
              <w:jc w:val="center"/>
              <w:rPr>
                <w:rFonts w:eastAsia="方正仿宋简体"/>
                <w:bCs/>
                <w:color w:val="000000"/>
                <w:kern w:val="0"/>
                <w:sz w:val="24"/>
              </w:rPr>
            </w:pPr>
            <w:r>
              <w:rPr>
                <w:rFonts w:eastAsia="方正仿宋简体"/>
                <w:bCs/>
                <w:color w:val="000000"/>
                <w:kern w:val="0"/>
                <w:sz w:val="24"/>
              </w:rPr>
              <w:t>畜牧</w:t>
            </w:r>
          </w:p>
          <w:p w14:paraId="752468A4">
            <w:pPr>
              <w:widowControl/>
              <w:spacing w:line="240" w:lineRule="exact"/>
              <w:jc w:val="center"/>
              <w:rPr>
                <w:rFonts w:eastAsia="方正仿宋简体"/>
                <w:b/>
                <w:color w:val="000000"/>
                <w:kern w:val="0"/>
                <w:sz w:val="24"/>
                <w:szCs w:val="32"/>
                <w:lang w:val="en-US" w:eastAsia="zh-CN" w:bidi="ar-SA"/>
              </w:rPr>
            </w:pPr>
            <w:r>
              <w:rPr>
                <w:rFonts w:eastAsia="方正仿宋简体"/>
                <w:bCs/>
                <w:color w:val="000000"/>
                <w:kern w:val="0"/>
                <w:sz w:val="24"/>
              </w:rPr>
              <w:t>研究岗</w:t>
            </w:r>
          </w:p>
        </w:tc>
        <w:tc>
          <w:tcPr>
            <w:tcW w:w="3441" w:type="dxa"/>
            <w:noWrap w:val="0"/>
            <w:tcMar>
              <w:top w:w="57" w:type="dxa"/>
              <w:bottom w:w="57" w:type="dxa"/>
            </w:tcMar>
            <w:vAlign w:val="center"/>
          </w:tcPr>
          <w:p w14:paraId="085ADBE1">
            <w:pPr>
              <w:widowControl/>
              <w:spacing w:line="300" w:lineRule="exact"/>
              <w:jc w:val="left"/>
              <w:rPr>
                <w:rFonts w:eastAsia="方正仿宋简体"/>
                <w:bCs/>
                <w:color w:val="000000"/>
                <w:kern w:val="0"/>
                <w:sz w:val="24"/>
              </w:rPr>
            </w:pPr>
            <w:r>
              <w:rPr>
                <w:rFonts w:hint="eastAsia" w:eastAsia="方正仿宋简体"/>
                <w:bCs/>
                <w:color w:val="000000"/>
                <w:kern w:val="0"/>
                <w:sz w:val="24"/>
              </w:rPr>
              <w:t>一级学科：</w:t>
            </w:r>
            <w:r>
              <w:rPr>
                <w:rFonts w:eastAsia="方正仿宋简体"/>
                <w:bCs/>
                <w:color w:val="000000"/>
                <w:kern w:val="0"/>
                <w:sz w:val="24"/>
              </w:rPr>
              <w:t>畜牧学</w:t>
            </w:r>
            <w:r>
              <w:rPr>
                <w:rFonts w:hint="eastAsia" w:eastAsia="方正仿宋简体"/>
                <w:bCs/>
                <w:color w:val="000000"/>
                <w:kern w:val="0"/>
                <w:sz w:val="24"/>
              </w:rPr>
              <w:t>；</w:t>
            </w:r>
          </w:p>
          <w:p w14:paraId="792D68FF">
            <w:pPr>
              <w:widowControl/>
              <w:spacing w:line="300" w:lineRule="exact"/>
              <w:jc w:val="left"/>
              <w:rPr>
                <w:rFonts w:eastAsia="方正仿宋简体"/>
                <w:b/>
                <w:bCs/>
                <w:color w:val="000000"/>
                <w:kern w:val="0"/>
                <w:sz w:val="24"/>
                <w:szCs w:val="32"/>
                <w:lang w:val="en-US" w:eastAsia="zh-CN" w:bidi="ar-SA"/>
              </w:rPr>
            </w:pPr>
            <w:r>
              <w:rPr>
                <w:rFonts w:eastAsia="方正仿宋简体"/>
                <w:bCs/>
                <w:color w:val="000000"/>
                <w:kern w:val="0"/>
                <w:sz w:val="24"/>
              </w:rPr>
              <w:t>动物学</w:t>
            </w:r>
            <w:r>
              <w:rPr>
                <w:rFonts w:hint="eastAsia" w:eastAsia="方正仿宋简体"/>
                <w:bCs/>
                <w:color w:val="000000"/>
                <w:kern w:val="0"/>
                <w:sz w:val="24"/>
              </w:rPr>
              <w:t>专业</w:t>
            </w:r>
            <w:r>
              <w:rPr>
                <w:rFonts w:eastAsia="方正仿宋简体"/>
                <w:bCs/>
                <w:color w:val="000000"/>
                <w:kern w:val="0"/>
                <w:sz w:val="24"/>
              </w:rPr>
              <w:t>、微生物学</w:t>
            </w:r>
            <w:r>
              <w:rPr>
                <w:rFonts w:hint="eastAsia" w:eastAsia="方正仿宋简体"/>
                <w:bCs/>
                <w:color w:val="000000"/>
                <w:kern w:val="0"/>
                <w:sz w:val="24"/>
              </w:rPr>
              <w:t>专业</w:t>
            </w:r>
            <w:r>
              <w:rPr>
                <w:rFonts w:eastAsia="方正仿宋简体"/>
                <w:bCs/>
                <w:color w:val="000000"/>
                <w:kern w:val="0"/>
                <w:sz w:val="24"/>
              </w:rPr>
              <w:t>、病原生物学</w:t>
            </w:r>
            <w:r>
              <w:rPr>
                <w:rFonts w:hint="eastAsia" w:eastAsia="方正仿宋简体"/>
                <w:bCs/>
                <w:color w:val="000000"/>
                <w:kern w:val="0"/>
                <w:sz w:val="24"/>
              </w:rPr>
              <w:t>专业</w:t>
            </w:r>
          </w:p>
        </w:tc>
        <w:tc>
          <w:tcPr>
            <w:tcW w:w="1628" w:type="dxa"/>
            <w:noWrap w:val="0"/>
            <w:tcMar>
              <w:top w:w="57" w:type="dxa"/>
              <w:bottom w:w="57" w:type="dxa"/>
            </w:tcMar>
            <w:vAlign w:val="center"/>
          </w:tcPr>
          <w:p w14:paraId="6944ADEE">
            <w:pPr>
              <w:widowControl/>
              <w:spacing w:line="300" w:lineRule="exact"/>
              <w:jc w:val="center"/>
              <w:rPr>
                <w:rFonts w:eastAsia="方正仿宋简体"/>
                <w:b/>
                <w:bCs/>
                <w:color w:val="000000"/>
                <w:kern w:val="0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eastAsia="方正仿宋简体"/>
                <w:bCs/>
                <w:color w:val="000000"/>
                <w:kern w:val="0"/>
                <w:sz w:val="24"/>
              </w:rPr>
              <w:t>/</w:t>
            </w:r>
          </w:p>
        </w:tc>
        <w:tc>
          <w:tcPr>
            <w:tcW w:w="1134" w:type="dxa"/>
            <w:noWrap w:val="0"/>
            <w:tcMar>
              <w:top w:w="57" w:type="dxa"/>
              <w:bottom w:w="57" w:type="dxa"/>
            </w:tcMar>
            <w:vAlign w:val="center"/>
          </w:tcPr>
          <w:p w14:paraId="0C76C87C">
            <w:pPr>
              <w:widowControl/>
              <w:spacing w:line="300" w:lineRule="exact"/>
              <w:jc w:val="center"/>
              <w:rPr>
                <w:rFonts w:eastAsia="方正仿宋简体"/>
                <w:b/>
                <w:bCs/>
                <w:color w:val="000000"/>
                <w:kern w:val="0"/>
                <w:sz w:val="24"/>
                <w:szCs w:val="32"/>
                <w:lang w:val="en-US" w:eastAsia="zh-CN" w:bidi="ar-SA"/>
              </w:rPr>
            </w:pPr>
            <w:r>
              <w:rPr>
                <w:rFonts w:eastAsia="方正仿宋简体"/>
                <w:bCs/>
                <w:color w:val="000000"/>
                <w:kern w:val="0"/>
                <w:sz w:val="24"/>
              </w:rPr>
              <w:t>硕士研究生</w:t>
            </w:r>
            <w:r>
              <w:rPr>
                <w:rFonts w:hint="eastAsia"/>
                <w:bCs/>
                <w:color w:val="000000"/>
                <w:kern w:val="0"/>
                <w:sz w:val="24"/>
                <w:lang w:val="en-US" w:eastAsia="zh-CN"/>
              </w:rPr>
              <w:t>及</w:t>
            </w:r>
            <w:r>
              <w:rPr>
                <w:rFonts w:eastAsia="方正仿宋简体"/>
                <w:bCs/>
                <w:color w:val="000000"/>
                <w:kern w:val="0"/>
                <w:sz w:val="24"/>
              </w:rPr>
              <w:t>以上学历且取得相应学位</w:t>
            </w:r>
          </w:p>
        </w:tc>
        <w:tc>
          <w:tcPr>
            <w:tcW w:w="1713" w:type="dxa"/>
            <w:noWrap w:val="0"/>
            <w:tcMar>
              <w:top w:w="57" w:type="dxa"/>
              <w:bottom w:w="57" w:type="dxa"/>
            </w:tcMar>
            <w:vAlign w:val="center"/>
          </w:tcPr>
          <w:p w14:paraId="42330E17">
            <w:pPr>
              <w:widowControl/>
              <w:spacing w:line="240" w:lineRule="exact"/>
              <w:jc w:val="left"/>
              <w:rPr>
                <w:rFonts w:eastAsia="方正仿宋简体"/>
                <w:b/>
                <w:bCs/>
                <w:color w:val="auto"/>
                <w:kern w:val="0"/>
                <w:sz w:val="24"/>
                <w:szCs w:val="32"/>
                <w:lang w:val="en-US" w:eastAsia="zh-CN" w:bidi="ar-SA"/>
              </w:rPr>
            </w:pPr>
            <w:r>
              <w:rPr>
                <w:rFonts w:hint="eastAsia"/>
                <w:bCs/>
                <w:color w:val="auto"/>
                <w:kern w:val="0"/>
                <w:sz w:val="24"/>
                <w:lang w:val="en-US" w:eastAsia="zh-CN"/>
              </w:rPr>
              <w:t>年龄35周岁及以下（1990年4月14日及以后出生）</w:t>
            </w:r>
          </w:p>
        </w:tc>
        <w:tc>
          <w:tcPr>
            <w:tcW w:w="1062" w:type="dxa"/>
            <w:noWrap w:val="0"/>
            <w:tcMar>
              <w:top w:w="57" w:type="dxa"/>
              <w:bottom w:w="57" w:type="dxa"/>
            </w:tcMar>
            <w:vAlign w:val="center"/>
          </w:tcPr>
          <w:p w14:paraId="316A8ECF">
            <w:pPr>
              <w:widowControl/>
              <w:spacing w:line="240" w:lineRule="exact"/>
              <w:jc w:val="center"/>
              <w:rPr>
                <w:rFonts w:eastAsia="方正仿宋简体"/>
                <w:b/>
                <w:bCs/>
                <w:color w:val="000000"/>
                <w:kern w:val="0"/>
                <w:sz w:val="24"/>
                <w:szCs w:val="32"/>
                <w:lang w:val="en-US" w:eastAsia="zh-CN" w:bidi="ar-SA"/>
              </w:rPr>
            </w:pPr>
            <w:r>
              <w:rPr>
                <w:rFonts w:eastAsia="方正仿宋简体"/>
                <w:bCs/>
                <w:color w:val="000000"/>
                <w:kern w:val="0"/>
                <w:sz w:val="24"/>
              </w:rPr>
              <w:t>1</w:t>
            </w:r>
          </w:p>
        </w:tc>
        <w:tc>
          <w:tcPr>
            <w:tcW w:w="1388" w:type="dxa"/>
            <w:noWrap w:val="0"/>
            <w:tcMar>
              <w:top w:w="57" w:type="dxa"/>
              <w:bottom w:w="57" w:type="dxa"/>
            </w:tcMar>
            <w:vAlign w:val="center"/>
          </w:tcPr>
          <w:p w14:paraId="240443BF">
            <w:pPr>
              <w:spacing w:line="280" w:lineRule="exact"/>
              <w:jc w:val="center"/>
              <w:rPr>
                <w:rFonts w:eastAsia="方正仿宋简体"/>
                <w:b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方正仿宋简体"/>
                <w:bCs/>
                <w:color w:val="000000"/>
                <w:kern w:val="0"/>
                <w:sz w:val="24"/>
              </w:rPr>
              <w:t>编制内引进</w:t>
            </w:r>
          </w:p>
        </w:tc>
        <w:tc>
          <w:tcPr>
            <w:tcW w:w="2197" w:type="dxa"/>
            <w:noWrap w:val="0"/>
            <w:tcMar>
              <w:top w:w="57" w:type="dxa"/>
              <w:bottom w:w="57" w:type="dxa"/>
            </w:tcMar>
            <w:vAlign w:val="center"/>
          </w:tcPr>
          <w:p w14:paraId="4B5C9D97">
            <w:pPr>
              <w:spacing w:line="280" w:lineRule="exact"/>
              <w:jc w:val="left"/>
              <w:rPr>
                <w:rFonts w:eastAsia="方正仿宋简体"/>
                <w:b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C26E52E"/>
    <w:sectPr>
      <w:footerReference r:id="rId3" w:type="default"/>
      <w:pgSz w:w="16838" w:h="11906" w:orient="landscape"/>
      <w:pgMar w:top="1587" w:right="2098" w:bottom="1474" w:left="1984" w:header="851" w:footer="992" w:gutter="0"/>
      <w:cols w:space="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EA97DE"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1A4582"/>
    <w:rsid w:val="18916F89"/>
    <w:rsid w:val="1DAB30C0"/>
    <w:rsid w:val="20A810B8"/>
    <w:rsid w:val="21603991"/>
    <w:rsid w:val="2DE83D14"/>
    <w:rsid w:val="5F1A4929"/>
    <w:rsid w:val="6FD02AC5"/>
    <w:rsid w:val="7A1A4582"/>
    <w:rsid w:val="7E1A7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简体" w:cs="Times New Roman"/>
      <w:b/>
      <w:kern w:val="2"/>
      <w:sz w:val="32"/>
      <w:szCs w:val="32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spacing w:line="240" w:lineRule="auto"/>
      <w:ind w:firstLine="420"/>
    </w:pPr>
    <w:rPr>
      <w:rFonts w:ascii="Times New Roman" w:eastAsia="宋体"/>
      <w:sz w:val="21"/>
      <w:szCs w:val="21"/>
    </w:rPr>
  </w:style>
  <w:style w:type="paragraph" w:styleId="3">
    <w:name w:val="Body Text"/>
    <w:basedOn w:val="1"/>
    <w:next w:val="1"/>
    <w:qFormat/>
    <w:uiPriority w:val="0"/>
    <w:pPr>
      <w:spacing w:after="120"/>
      <w:ind w:firstLine="0" w:firstLineChars="0"/>
    </w:pPr>
    <w:rPr>
      <w:sz w:val="24"/>
    </w:rPr>
  </w:style>
  <w:style w:type="paragraph" w:styleId="4">
    <w:name w:val="Body Text Indent"/>
    <w:basedOn w:val="1"/>
    <w:next w:val="2"/>
    <w:qFormat/>
    <w:uiPriority w:val="0"/>
    <w:pPr>
      <w:tabs>
        <w:tab w:val="left" w:pos="2250"/>
      </w:tabs>
      <w:spacing w:before="100" w:beforeAutospacing="1" w:line="180" w:lineRule="exact"/>
      <w:ind w:firstLine="629"/>
    </w:pPr>
    <w:rPr>
      <w:color w:val="FF0000"/>
    </w:rPr>
  </w:style>
  <w:style w:type="paragraph" w:styleId="5">
    <w:name w:val="Date"/>
    <w:basedOn w:val="1"/>
    <w:next w:val="1"/>
    <w:qFormat/>
    <w:uiPriority w:val="0"/>
    <w:pPr>
      <w:ind w:left="100" w:leftChars="250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Body Text First Indent 2"/>
    <w:basedOn w:val="4"/>
    <w:next w:val="5"/>
    <w:qFormat/>
    <w:uiPriority w:val="0"/>
    <w:pPr>
      <w:spacing w:before="0" w:line="600" w:lineRule="exact"/>
      <w:ind w:firstLine="200" w:firstLineChars="200"/>
    </w:pPr>
    <w:rPr>
      <w:rFonts w:ascii="Calibri" w:hAnsi="Calibri" w:eastAsia="方正仿宋_GBK"/>
      <w:color w:val="00000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364</Words>
  <Characters>383</Characters>
  <Lines>0</Lines>
  <Paragraphs>0</Paragraphs>
  <TotalTime>42</TotalTime>
  <ScaleCrop>false</ScaleCrop>
  <LinksUpToDate>false</LinksUpToDate>
  <CharactersWithSpaces>383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2026-05-28T06:39:00Z</dcterms:created>
  <dc:creator>廖宇</dc:creator>
  <cp:lastModifiedBy>七月</cp:lastModifiedBy>
  <cp:lastPrinted>2026-05-28T07:16:00Z</cp:lastPrinted>
  <dcterms:modified xsi:type="dcterms:W3CDTF">2026-05-28T11:51:05Z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84AB7F13AA4C4EC9938BD193C5DE27A7_13</vt:lpwstr>
  </property>
  <property fmtid="{D5CDD505-2E9C-101B-9397-08002B2CF9AE}" pid="4" name="KSOTemplateDocerSaveRecord">
    <vt:lpwstr>eyJoZGlkIjoiNjQzMTBhOTgwMDFmMWRkMjYzYTJhMjBhZTFiNGU3MzYiLCJ1c2VySWQiOiIxNDc0MDQ1OTMxIn0=</vt:lpwstr>
  </property>
</Properties>
</file>