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306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3"/>
        <w:gridCol w:w="550"/>
        <w:gridCol w:w="410"/>
        <w:gridCol w:w="435"/>
        <w:gridCol w:w="600"/>
        <w:gridCol w:w="1665"/>
        <w:gridCol w:w="990"/>
        <w:gridCol w:w="4485"/>
        <w:gridCol w:w="630"/>
        <w:gridCol w:w="840"/>
        <w:gridCol w:w="1005"/>
        <w:gridCol w:w="1020"/>
      </w:tblGrid>
      <w:tr w14:paraId="26AEA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306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058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附件1</w:t>
            </w:r>
          </w:p>
        </w:tc>
      </w:tr>
      <w:tr w14:paraId="5EEB0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5" w:hRule="atLeast"/>
        </w:trPr>
        <w:tc>
          <w:tcPr>
            <w:tcW w:w="13063" w:type="dxa"/>
            <w:gridSpan w:val="12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897E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四川经准检验检测集团股份有限公司2026年招聘劳务派遣员工职位表</w:t>
            </w:r>
          </w:p>
        </w:tc>
      </w:tr>
      <w:tr w14:paraId="302D15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80" w:hRule="atLeast"/>
        </w:trPr>
        <w:tc>
          <w:tcPr>
            <w:tcW w:w="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7E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03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岗位</w:t>
            </w:r>
          </w:p>
        </w:tc>
        <w:tc>
          <w:tcPr>
            <w:tcW w:w="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EFA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29F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学历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01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学位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EAE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专业名称                   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4B3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年龄</w:t>
            </w:r>
          </w:p>
        </w:tc>
        <w:tc>
          <w:tcPr>
            <w:tcW w:w="4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7E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3E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招聘方式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CC7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用工方式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C2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提供待遇标准（税前）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B6E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5FD24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72" w:hRule="atLeast"/>
        </w:trPr>
        <w:tc>
          <w:tcPr>
            <w:tcW w:w="43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CE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02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科研助理兼检测员</w:t>
            </w:r>
          </w:p>
        </w:tc>
        <w:tc>
          <w:tcPr>
            <w:tcW w:w="4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58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4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73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全日制大学专科及以上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82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DB70C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  <w:t>食品、生物、化学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  <w:t>生态环境监测相关专业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89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45岁及以下</w:t>
            </w:r>
          </w:p>
        </w:tc>
        <w:tc>
          <w:tcPr>
            <w:tcW w:w="448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3808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、为人正直、品行端正，工作认真负责，能承担一定的工作压力，吃苦耐劳，身体健康；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、熟悉理化检测工作，责任心强，具有良好的职业素养及团队合作意识；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、熟悉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气相色谱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质谱仪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、气质、液相、液质、原子吸收、原子荧光、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ICP-MS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、ICP-OES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等检验检测用仪器设备的优先考虑；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                                     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、有食品检测、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环境监测两年以上工作经验者可不受专业限制（需提供工作经验证明）。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CC6C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笔试、实操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116A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劳务派遣员工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FE90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按公司制度执行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75F8E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生态环境监测相关专业参考《检验检测机构资质认定生态环境监测机构评审补充要求（2025年）》中规定。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接受应届毕业生报名。</w:t>
            </w:r>
          </w:p>
        </w:tc>
      </w:tr>
    </w:tbl>
    <w:p w14:paraId="5F963D2D">
      <w:pPr>
        <w:pStyle w:val="4"/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  <w:sectPr>
          <w:footerReference r:id="rId3" w:type="default"/>
          <w:pgSz w:w="16838" w:h="11906" w:orient="landscape"/>
          <w:pgMar w:top="1531" w:right="2041" w:bottom="1531" w:left="1701" w:header="851" w:footer="1474" w:gutter="0"/>
          <w:pgNumType w:fmt="decimal"/>
          <w:cols w:space="720" w:num="1"/>
          <w:rtlGutter w:val="0"/>
          <w:docGrid w:linePitch="312" w:charSpace="0"/>
        </w:sectPr>
      </w:pPr>
      <w:bookmarkStart w:id="0" w:name="_GoBack"/>
      <w:bookmarkEnd w:id="0"/>
    </w:p>
    <w:p w14:paraId="2CAB8867">
      <w:pPr>
        <w:rPr>
          <w:rFonts w:hint="eastAsia" w:eastAsiaTheme="minorEastAsia"/>
          <w:highlight w:val="none"/>
          <w:lang w:eastAsia="zh-CN"/>
        </w:rPr>
      </w:pPr>
    </w:p>
    <w:sectPr>
      <w:pgSz w:w="11906" w:h="16838"/>
      <w:pgMar w:top="2041" w:right="1531" w:bottom="1701" w:left="1531" w:header="851" w:footer="1474" w:gutter="0"/>
      <w:pgNumType w:fmt="decimal"/>
      <w:cols w:space="72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altName w:val="楷体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D1DC4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51435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386A7A6E">
                          <w:pPr>
                            <w:pStyle w:val="4"/>
                            <w:rPr>
                              <w:rFonts w:hint="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4.0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4FvSXNEAAAAGAQAADwAAAAAAAAABACAAAAAiAAAAZHJz&#10;L2Rvd25yZXYueG1sUEsBAhQAFAAAAAgAh07iQPCzLRvSAQAAogMAAA4AAAAAAAAAAQAgAAAAI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86A7A6E">
                    <w:pPr>
                      <w:pStyle w:val="4"/>
                      <w:rPr>
                        <w:rFonts w:hint="eastAsia"/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1E2661"/>
    <w:rsid w:val="000E5D71"/>
    <w:rsid w:val="02985DC6"/>
    <w:rsid w:val="04A66578"/>
    <w:rsid w:val="04CC45D7"/>
    <w:rsid w:val="05283431"/>
    <w:rsid w:val="05842DA9"/>
    <w:rsid w:val="08FC0BFF"/>
    <w:rsid w:val="0CD8398F"/>
    <w:rsid w:val="13DD5CC3"/>
    <w:rsid w:val="14095DAF"/>
    <w:rsid w:val="18D94D16"/>
    <w:rsid w:val="1D81597C"/>
    <w:rsid w:val="1E432C32"/>
    <w:rsid w:val="1F316F2E"/>
    <w:rsid w:val="20DB1848"/>
    <w:rsid w:val="21747976"/>
    <w:rsid w:val="24174945"/>
    <w:rsid w:val="24F133E8"/>
    <w:rsid w:val="2C3C408C"/>
    <w:rsid w:val="2D74105A"/>
    <w:rsid w:val="2E67296D"/>
    <w:rsid w:val="30B654E5"/>
    <w:rsid w:val="30D458C2"/>
    <w:rsid w:val="32D06E7F"/>
    <w:rsid w:val="337B4EF0"/>
    <w:rsid w:val="355E61C8"/>
    <w:rsid w:val="3652495B"/>
    <w:rsid w:val="36826596"/>
    <w:rsid w:val="385C4BC4"/>
    <w:rsid w:val="38806B05"/>
    <w:rsid w:val="3995213C"/>
    <w:rsid w:val="3A1E2661"/>
    <w:rsid w:val="3B8C57C0"/>
    <w:rsid w:val="3D483969"/>
    <w:rsid w:val="3E9C3F6D"/>
    <w:rsid w:val="3F1E4982"/>
    <w:rsid w:val="3FA7706D"/>
    <w:rsid w:val="3FA806EF"/>
    <w:rsid w:val="44B56D0E"/>
    <w:rsid w:val="44D97CC8"/>
    <w:rsid w:val="468377A8"/>
    <w:rsid w:val="499E503D"/>
    <w:rsid w:val="4C695CDA"/>
    <w:rsid w:val="4FB31ECA"/>
    <w:rsid w:val="505E1082"/>
    <w:rsid w:val="5132184A"/>
    <w:rsid w:val="53193986"/>
    <w:rsid w:val="53D77AC9"/>
    <w:rsid w:val="55754A10"/>
    <w:rsid w:val="5979517E"/>
    <w:rsid w:val="5F887EC9"/>
    <w:rsid w:val="688651C2"/>
    <w:rsid w:val="6C9B0ED5"/>
    <w:rsid w:val="6DA73C10"/>
    <w:rsid w:val="6DC522E8"/>
    <w:rsid w:val="73243F55"/>
    <w:rsid w:val="732E0930"/>
    <w:rsid w:val="7400407A"/>
    <w:rsid w:val="741B7106"/>
    <w:rsid w:val="75E654F2"/>
    <w:rsid w:val="77AB07A1"/>
    <w:rsid w:val="788314B8"/>
    <w:rsid w:val="7C26489A"/>
    <w:rsid w:val="7F1B7FBA"/>
    <w:rsid w:val="7FE900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customStyle="1" w:styleId="3">
    <w:name w:val="附件标题-1"/>
    <w:next w:val="1"/>
    <w:qFormat/>
    <w:uiPriority w:val="0"/>
    <w:pPr>
      <w:widowControl w:val="0"/>
      <w:spacing w:beforeLines="50" w:afterLines="50"/>
      <w:jc w:val="center"/>
    </w:pPr>
    <w:rPr>
      <w:rFonts w:ascii="Times New Roman" w:hAnsi="Times New Roman" w:eastAsia="黑体" w:cs="Times New Roman"/>
      <w:kern w:val="2"/>
      <w:sz w:val="32"/>
      <w:szCs w:val="24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2496</Words>
  <Characters>2618</Characters>
  <Lines>0</Lines>
  <Paragraphs>0</Paragraphs>
  <TotalTime>9</TotalTime>
  <ScaleCrop>false</ScaleCrop>
  <LinksUpToDate>false</LinksUpToDate>
  <CharactersWithSpaces>2746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2026-05-26T08:22:00Z</dcterms:created>
  <dc:creator>王丽苹</dc:creator>
  <cp:lastModifiedBy>曹洋</cp:lastModifiedBy>
  <dcterms:modified xsi:type="dcterms:W3CDTF">2026-05-28T09:05:02Z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eyJoZGlkIjoiODZkOTU5OGNhNTUyM2RhMTc2N2FkMjNkNzkxYjkzN2MiLCJ1c2VySWQiOiIxNjI2MTgwNDQyIn0=</vt:lpwstr>
  </property>
  <property fmtid="{D5CDD505-2E9C-101B-9397-08002B2CF9AE}" pid="4" name="ICV">
    <vt:lpwstr>17C0080BA8EF465C92E117F165A74A48_13</vt:lpwstr>
  </property>
</Properties>
</file>