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2026年度齐齐哈尔鹤宇建设投资有限公司出资企业</w:t>
      </w:r>
      <w:bookmarkStart w:id="0" w:name="_GoBack"/>
      <w:bookmarkEnd w:id="0"/>
    </w:p>
    <w:p w14:paraId="2308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</w:t>
      </w:r>
    </w:p>
    <w:tbl>
      <w:tblPr>
        <w:tblStyle w:val="5"/>
        <w:tblpPr w:leftFromText="180" w:rightFromText="180" w:vertAnchor="text" w:horzAnchor="page" w:tblpX="1116" w:tblpY="10"/>
        <w:tblOverlap w:val="never"/>
        <w:tblW w:w="14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42"/>
        <w:gridCol w:w="1170"/>
        <w:gridCol w:w="4038"/>
        <w:gridCol w:w="747"/>
        <w:gridCol w:w="900"/>
        <w:gridCol w:w="1080"/>
        <w:gridCol w:w="645"/>
        <w:gridCol w:w="727"/>
        <w:gridCol w:w="638"/>
        <w:gridCol w:w="1890"/>
        <w:gridCol w:w="928"/>
        <w:gridCol w:w="738"/>
      </w:tblGrid>
      <w:tr w14:paraId="30B7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4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5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88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62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ED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58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2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6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510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5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5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D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E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98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0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9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1F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BA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城投建筑公司项目管理部注册安全工程师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A4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精通安全法律法规及各项标准规范，能够独立编制安全方案、报告及制度；</w:t>
            </w:r>
          </w:p>
          <w:p w14:paraId="5CFAA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具备现场隐患排查、风险辨识、安全技术指导及应急处置能力；</w:t>
            </w:r>
          </w:p>
          <w:p w14:paraId="390BF5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能够熟练使用办公软件，并独立撰写安全总结、专项方案及台账等安全相关资料；</w:t>
            </w:r>
          </w:p>
          <w:p w14:paraId="70EFDC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具备良好的沟通、协调、汇报能力，对外能对接监管部门、对内能管理各项目班组。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建筑工程相关专业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B649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持有注册安全工程师执业资格证书；         </w:t>
            </w:r>
          </w:p>
          <w:p w14:paraId="52ED5D5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具有十年以上建筑施工安全管理相关工作经验；</w:t>
            </w:r>
          </w:p>
          <w:p w14:paraId="72D3E39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有原则性，有责任心、执行能力强，有较强的学习能力。   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0452-6199081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退役大学生士兵优先</w:t>
            </w:r>
          </w:p>
        </w:tc>
      </w:tr>
    </w:tbl>
    <w:p w14:paraId="7884CE87">
      <w:pPr>
        <w:pStyle w:val="2"/>
        <w:rPr>
          <w:rFonts w:hint="default"/>
          <w:color w:val="auto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6FE6F2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13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CF09B4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F09B4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221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99C92"/>
    <w:multiLevelType w:val="singleLevel"/>
    <w:tmpl w:val="BB799C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C99CDC"/>
    <w:multiLevelType w:val="singleLevel"/>
    <w:tmpl w:val="23C99C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2026-05-22T09:15:13Z</dcterms:created>
  <dc:creator>PC</dc:creator>
  <cp:lastModifiedBy>沉默是金</cp:lastModifiedBy>
  <dcterms:modified xsi:type="dcterms:W3CDTF">2026-05-22T09:15:55Z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eyJoZGlkIjoiZjQ2YmI5YTI0ZmVhYjllNzA2Y2E0ZGE3ZThhY2M3NGMiLCJ1c2VySWQiOiIyNTk3MTE0NDQifQ==</vt:lpwstr>
  </property>
  <property fmtid="{D5CDD505-2E9C-101B-9397-08002B2CF9AE}" pid="4" name="ICV">
    <vt:lpwstr>F768DFAD4C7445EB8354E79D69552CA1_12</vt:lpwstr>
  </property>
</Properties>
</file>