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2641">
      <w:pPr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 w14:paraId="42F136CA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2F24CC1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231D5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2026年玉林市玉州区南江街道社区卫生服务中心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公告，清楚并知晓其全部内容。在此我郑重承诺：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</w:t>
      </w:r>
    </w:p>
    <w:p w14:paraId="7D6B14B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，确保个人信息的及时更新。</w:t>
      </w:r>
    </w:p>
    <w:p w14:paraId="00EEF0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2ED5CFE7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 w14:paraId="09D0DB3B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 w14:paraId="796D1CC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61AD7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322111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 w14:paraId="52778575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 w14:paraId="60E837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GNlZWQ4OWQ4MjU1ZmMyMWIwNzYyZmNhMjEwOWFkMGYifQ=="/>
  </w:docVars>
  <w:rsids>
    <w:rsidRoot w:val="00000000"/>
    <w:rsid w:val="07240DC0"/>
    <w:rsid w:val="18E46BE6"/>
    <w:rsid w:val="45DC16E7"/>
    <w:rsid w:val="7FAFC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3CC4EAAB-6EC3-407B-A4C0-70397EFE41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280</Words>
  <Characters>283</Characters>
  <Lines>0</Lines>
  <Paragraphs>13</Paragraphs>
  <TotalTime>3</TotalTime>
  <ScaleCrop>false</ScaleCrop>
  <LinksUpToDate>false</LinksUpToDate>
  <CharactersWithSpaces>330</CharactersWithSpaces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2024-10-11T15:41:00Z</dcterms:created>
  <dc:creator>Administrator</dc:creator>
  <cp:lastModifiedBy>gxxc</cp:lastModifiedBy>
  <cp:lastPrinted>2025-10-22T15:47:00Z</cp:lastPrinted>
  <dcterms:modified xsi:type="dcterms:W3CDTF">2026-05-25T11:32:10Z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eyJoZGlkIjoiYzVjYmJmZmNkN2ZkNmQzMzMxZTA1NTA4NmRkMWQ2ZmMiLCJ1c2VySWQiOiI0OTI3MTUxMTQifQ==</vt:lpwstr>
  </property>
</Properties>
</file>