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8CABF">
      <w:pPr>
        <w:pStyle w:val="2"/>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附件2：</w:t>
      </w:r>
    </w:p>
    <w:p w14:paraId="622C818B">
      <w:pPr>
        <w:jc w:val="center"/>
        <w:rPr>
          <w:rFonts w:hint="eastAsia" w:ascii="仿宋_GB2312" w:hAnsi="仿宋_GB2312" w:eastAsia="仿宋_GB2312"/>
          <w:b/>
          <w:color w:val="000000"/>
          <w:sz w:val="36"/>
          <w:szCs w:val="24"/>
        </w:rPr>
      </w:pPr>
      <w:r>
        <w:rPr>
          <w:rFonts w:hint="eastAsia" w:ascii="仿宋_GB2312" w:hAnsi="仿宋_GB2312" w:eastAsia="仿宋_GB2312"/>
          <w:b/>
          <w:color w:val="000000"/>
          <w:sz w:val="36"/>
          <w:szCs w:val="24"/>
        </w:rPr>
        <w:t>安丘盛源热电有限责任公司招聘报名表</w:t>
      </w:r>
    </w:p>
    <w:tbl>
      <w:tblPr>
        <w:tblStyle w:val="4"/>
        <w:tblW w:w="10481"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1556"/>
        <w:gridCol w:w="1395"/>
        <w:gridCol w:w="1545"/>
        <w:gridCol w:w="1290"/>
        <w:gridCol w:w="1759"/>
        <w:gridCol w:w="1661"/>
      </w:tblGrid>
      <w:tr w14:paraId="5103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8018B">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姓  名</w:t>
            </w: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B1E9ED">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0D0B93">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性  别</w:t>
            </w: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98C778">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9724CD">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出生年月</w:t>
            </w:r>
          </w:p>
        </w:tc>
        <w:tc>
          <w:tcPr>
            <w:tcW w:w="17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1F8E7">
            <w:pPr>
              <w:spacing w:beforeLines="0" w:afterLines="0"/>
              <w:jc w:val="center"/>
              <w:rPr>
                <w:rFonts w:hint="eastAsia" w:ascii="仿宋_GB2312" w:hAnsi="仿宋_GB2312" w:eastAsia="仿宋_GB2312"/>
                <w:color w:val="000000"/>
                <w:sz w:val="24"/>
                <w:szCs w:val="24"/>
              </w:rPr>
            </w:pPr>
          </w:p>
        </w:tc>
        <w:tc>
          <w:tcPr>
            <w:tcW w:w="1661" w:type="dxa"/>
            <w:vMerge w:val="restart"/>
            <w:tcBorders>
              <w:top w:val="single" w:color="auto" w:sz="6" w:space="0"/>
              <w:left w:val="single" w:color="auto" w:sz="6" w:space="0"/>
              <w:right w:val="single" w:color="auto" w:sz="6" w:space="0"/>
              <w:tl2br w:val="nil"/>
              <w:tr2bl w:val="nil"/>
            </w:tcBorders>
            <w:noWrap w:val="0"/>
            <w:vAlign w:val="center"/>
          </w:tcPr>
          <w:p w14:paraId="1751715E">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1寸近期</w:t>
            </w:r>
          </w:p>
          <w:p w14:paraId="1256CF5D">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正面免冠照片</w:t>
            </w:r>
          </w:p>
        </w:tc>
      </w:tr>
      <w:tr w14:paraId="190D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822BE">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民  族</w:t>
            </w: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5672A">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D3078">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籍  贯</w:t>
            </w: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33BF9">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A74F7">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联系电话</w:t>
            </w:r>
          </w:p>
        </w:tc>
        <w:tc>
          <w:tcPr>
            <w:tcW w:w="17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A06006">
            <w:pPr>
              <w:spacing w:beforeLines="0" w:afterLines="0"/>
              <w:jc w:val="center"/>
              <w:rPr>
                <w:rFonts w:hint="eastAsia" w:ascii="仿宋_GB2312" w:hAnsi="仿宋_GB2312" w:eastAsia="仿宋_GB2312"/>
                <w:color w:val="000000"/>
                <w:sz w:val="24"/>
                <w:szCs w:val="24"/>
              </w:rPr>
            </w:pPr>
          </w:p>
        </w:tc>
        <w:tc>
          <w:tcPr>
            <w:tcW w:w="1661" w:type="dxa"/>
            <w:vMerge w:val="continue"/>
            <w:tcBorders>
              <w:left w:val="single" w:color="auto" w:sz="6" w:space="0"/>
              <w:right w:val="single" w:color="auto" w:sz="6" w:space="0"/>
              <w:tl2br w:val="nil"/>
              <w:tr2bl w:val="nil"/>
            </w:tcBorders>
            <w:noWrap w:val="0"/>
            <w:vAlign w:val="center"/>
          </w:tcPr>
          <w:p w14:paraId="3B02E11A">
            <w:pPr>
              <w:spacing w:beforeLines="0" w:afterLines="0"/>
              <w:jc w:val="center"/>
              <w:rPr>
                <w:rFonts w:hint="eastAsia" w:ascii="仿宋_GB2312" w:hAnsi="仿宋_GB2312" w:eastAsia="仿宋_GB2312"/>
                <w:color w:val="000000"/>
                <w:sz w:val="24"/>
                <w:szCs w:val="24"/>
              </w:rPr>
            </w:pPr>
          </w:p>
        </w:tc>
      </w:tr>
      <w:tr w14:paraId="36ED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67331">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政  治</w:t>
            </w:r>
          </w:p>
          <w:p w14:paraId="35CD63DE">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面  貌</w:t>
            </w: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D5E0D">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FDA1F9">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婚  姻</w:t>
            </w:r>
          </w:p>
          <w:p w14:paraId="6073E8E4">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状  况</w:t>
            </w: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9390D">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78921F">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参加工作</w:t>
            </w:r>
          </w:p>
          <w:p w14:paraId="1BA489E6">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时间</w:t>
            </w:r>
          </w:p>
        </w:tc>
        <w:tc>
          <w:tcPr>
            <w:tcW w:w="17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E4285">
            <w:pPr>
              <w:spacing w:beforeLines="0" w:afterLines="0"/>
              <w:jc w:val="center"/>
              <w:rPr>
                <w:rFonts w:hint="eastAsia" w:ascii="仿宋_GB2312" w:hAnsi="仿宋_GB2312" w:eastAsia="仿宋_GB2312"/>
                <w:color w:val="000000"/>
                <w:sz w:val="24"/>
                <w:szCs w:val="24"/>
              </w:rPr>
            </w:pPr>
          </w:p>
        </w:tc>
        <w:tc>
          <w:tcPr>
            <w:tcW w:w="1661" w:type="dxa"/>
            <w:vMerge w:val="continue"/>
            <w:tcBorders>
              <w:left w:val="single" w:color="auto" w:sz="6" w:space="0"/>
              <w:right w:val="single" w:color="auto" w:sz="6" w:space="0"/>
              <w:tl2br w:val="nil"/>
              <w:tr2bl w:val="nil"/>
            </w:tcBorders>
            <w:noWrap w:val="0"/>
            <w:vAlign w:val="center"/>
          </w:tcPr>
          <w:p w14:paraId="412E5045">
            <w:pPr>
              <w:spacing w:beforeLines="0" w:afterLines="0"/>
              <w:jc w:val="center"/>
              <w:rPr>
                <w:rFonts w:hint="eastAsia" w:ascii="仿宋_GB2312" w:hAnsi="仿宋_GB2312" w:eastAsia="仿宋_GB2312"/>
                <w:color w:val="000000"/>
                <w:sz w:val="24"/>
                <w:szCs w:val="24"/>
              </w:rPr>
            </w:pPr>
          </w:p>
        </w:tc>
      </w:tr>
      <w:tr w14:paraId="23E2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EC7F9B">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身份证</w:t>
            </w:r>
          </w:p>
          <w:p w14:paraId="26698B3B">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号码</w:t>
            </w:r>
          </w:p>
        </w:tc>
        <w:tc>
          <w:tcPr>
            <w:tcW w:w="754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D7B0D57">
            <w:pPr>
              <w:spacing w:beforeLines="0" w:afterLines="0"/>
              <w:jc w:val="center"/>
              <w:rPr>
                <w:rFonts w:hint="eastAsia" w:ascii="仿宋_GB2312" w:hAnsi="仿宋_GB2312" w:eastAsia="仿宋_GB2312"/>
                <w:color w:val="000000"/>
                <w:sz w:val="24"/>
                <w:szCs w:val="24"/>
              </w:rPr>
            </w:pPr>
          </w:p>
        </w:tc>
        <w:tc>
          <w:tcPr>
            <w:tcW w:w="1661" w:type="dxa"/>
            <w:vMerge w:val="continue"/>
            <w:tcBorders>
              <w:left w:val="single" w:color="auto" w:sz="6" w:space="0"/>
              <w:bottom w:val="single" w:color="auto" w:sz="6" w:space="0"/>
              <w:right w:val="single" w:color="auto" w:sz="6" w:space="0"/>
              <w:tl2br w:val="nil"/>
              <w:tr2bl w:val="nil"/>
            </w:tcBorders>
            <w:noWrap w:val="0"/>
            <w:vAlign w:val="center"/>
          </w:tcPr>
          <w:p w14:paraId="6B925276">
            <w:pPr>
              <w:spacing w:beforeLines="0" w:afterLines="0"/>
              <w:jc w:val="center"/>
              <w:rPr>
                <w:rFonts w:hint="eastAsia" w:ascii="仿宋_GB2312" w:hAnsi="仿宋_GB2312" w:eastAsia="仿宋_GB2312"/>
                <w:color w:val="000000"/>
                <w:sz w:val="24"/>
                <w:szCs w:val="24"/>
              </w:rPr>
            </w:pPr>
          </w:p>
        </w:tc>
      </w:tr>
      <w:tr w14:paraId="1C94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6CCCFF">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毕  业</w:t>
            </w:r>
          </w:p>
          <w:p w14:paraId="632E83CC">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院  校</w:t>
            </w:r>
          </w:p>
        </w:tc>
        <w:tc>
          <w:tcPr>
            <w:tcW w:w="4496"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CD5CCB3">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36ED1">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所学专业</w:t>
            </w:r>
          </w:p>
        </w:tc>
        <w:tc>
          <w:tcPr>
            <w:tcW w:w="34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493EC3">
            <w:pPr>
              <w:spacing w:beforeLines="0" w:afterLines="0"/>
              <w:jc w:val="center"/>
              <w:rPr>
                <w:rFonts w:hint="eastAsia" w:ascii="仿宋_GB2312" w:hAnsi="仿宋_GB2312" w:eastAsia="仿宋_GB2312"/>
                <w:color w:val="000000"/>
                <w:sz w:val="24"/>
                <w:szCs w:val="24"/>
              </w:rPr>
            </w:pPr>
          </w:p>
        </w:tc>
      </w:tr>
      <w:tr w14:paraId="7399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B054A5">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学  历</w:t>
            </w:r>
          </w:p>
          <w:p w14:paraId="272C0433">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学  位</w:t>
            </w:r>
          </w:p>
        </w:tc>
        <w:tc>
          <w:tcPr>
            <w:tcW w:w="4496"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0B3D83F">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526D7">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毕业时间</w:t>
            </w:r>
          </w:p>
        </w:tc>
        <w:tc>
          <w:tcPr>
            <w:tcW w:w="34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F4782B">
            <w:pPr>
              <w:spacing w:beforeLines="0" w:afterLines="0"/>
              <w:jc w:val="center"/>
              <w:rPr>
                <w:rFonts w:hint="eastAsia" w:ascii="仿宋_GB2312" w:hAnsi="仿宋_GB2312" w:eastAsia="仿宋_GB2312"/>
                <w:color w:val="000000"/>
                <w:sz w:val="24"/>
                <w:szCs w:val="24"/>
              </w:rPr>
            </w:pPr>
          </w:p>
        </w:tc>
      </w:tr>
      <w:tr w14:paraId="2169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89D46E">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技  术</w:t>
            </w:r>
          </w:p>
          <w:p w14:paraId="22D8EDAF">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职  称</w:t>
            </w:r>
          </w:p>
        </w:tc>
        <w:tc>
          <w:tcPr>
            <w:tcW w:w="4496"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3563217">
            <w:pPr>
              <w:spacing w:beforeLines="0" w:afterLines="0"/>
              <w:jc w:val="center"/>
              <w:rPr>
                <w:rFonts w:hint="eastAsia" w:ascii="仿宋_GB2312" w:hAnsi="仿宋_GB2312" w:eastAsia="仿宋_GB2312"/>
                <w:color w:val="000000"/>
                <w:sz w:val="24"/>
                <w:szCs w:val="24"/>
              </w:rPr>
            </w:pP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463229">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报名岗位</w:t>
            </w:r>
          </w:p>
        </w:tc>
        <w:tc>
          <w:tcPr>
            <w:tcW w:w="34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84EE14">
            <w:pPr>
              <w:spacing w:beforeLines="0" w:afterLines="0"/>
              <w:jc w:val="center"/>
              <w:rPr>
                <w:rFonts w:hint="eastAsia" w:ascii="仿宋_GB2312" w:hAnsi="仿宋_GB2312" w:eastAsia="仿宋_GB2312"/>
                <w:color w:val="000000"/>
                <w:sz w:val="24"/>
                <w:szCs w:val="24"/>
              </w:rPr>
            </w:pPr>
          </w:p>
        </w:tc>
      </w:tr>
      <w:tr w14:paraId="142E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A0AB6E">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通  讯</w:t>
            </w:r>
          </w:p>
          <w:p w14:paraId="67A144E6">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地  址</w:t>
            </w:r>
          </w:p>
        </w:tc>
        <w:tc>
          <w:tcPr>
            <w:tcW w:w="9206"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334C459E">
            <w:pPr>
              <w:spacing w:beforeLines="0" w:afterLines="0"/>
              <w:jc w:val="center"/>
              <w:rPr>
                <w:rFonts w:hint="eastAsia" w:ascii="仿宋_GB2312" w:hAnsi="仿宋_GB2312" w:eastAsia="仿宋_GB2312"/>
                <w:color w:val="000000"/>
                <w:sz w:val="24"/>
                <w:szCs w:val="24"/>
              </w:rPr>
            </w:pPr>
            <w:bookmarkStart w:id="0" w:name="_GoBack"/>
            <w:bookmarkEnd w:id="0"/>
          </w:p>
        </w:tc>
      </w:tr>
      <w:tr w14:paraId="36B7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9"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C8CDC">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学习及工作经历</w:t>
            </w:r>
          </w:p>
        </w:tc>
        <w:tc>
          <w:tcPr>
            <w:tcW w:w="9206"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5B36FA03">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（从</w:t>
            </w:r>
            <w:r>
              <w:rPr>
                <w:rFonts w:hint="eastAsia" w:ascii="仿宋_GB2312" w:hAnsi="仿宋_GB2312" w:eastAsia="仿宋_GB2312"/>
                <w:color w:val="000000"/>
                <w:sz w:val="24"/>
                <w:szCs w:val="24"/>
                <w:lang w:eastAsia="zh-CN"/>
              </w:rPr>
              <w:t>大学</w:t>
            </w:r>
            <w:r>
              <w:rPr>
                <w:rFonts w:hint="eastAsia" w:ascii="仿宋_GB2312" w:hAnsi="仿宋_GB2312" w:eastAsia="仿宋_GB2312"/>
                <w:color w:val="000000"/>
                <w:sz w:val="24"/>
                <w:szCs w:val="24"/>
              </w:rPr>
              <w:t>阶段填起，注明起止年月、所在学校和专业（注明全日制/在职教育）、工作单位和岗位）</w:t>
            </w:r>
          </w:p>
        </w:tc>
      </w:tr>
      <w:tr w14:paraId="79DC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275" w:type="dxa"/>
            <w:vMerge w:val="restart"/>
            <w:tcBorders>
              <w:top w:val="single" w:color="auto" w:sz="6" w:space="0"/>
              <w:left w:val="single" w:color="auto" w:sz="6" w:space="0"/>
              <w:right w:val="single" w:color="auto" w:sz="6" w:space="0"/>
              <w:tl2br w:val="nil"/>
              <w:tr2bl w:val="nil"/>
            </w:tcBorders>
            <w:noWrap w:val="0"/>
            <w:vAlign w:val="center"/>
          </w:tcPr>
          <w:p w14:paraId="176A5617">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家庭主要成员</w:t>
            </w: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C99CE7">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与本人关系</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47C28">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姓名</w:t>
            </w: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D57EF">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政治面貌</w:t>
            </w:r>
          </w:p>
        </w:tc>
        <w:tc>
          <w:tcPr>
            <w:tcW w:w="30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16A976">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工作单位及职务</w:t>
            </w:r>
          </w:p>
        </w:tc>
        <w:tc>
          <w:tcPr>
            <w:tcW w:w="16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EB0C26">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联系方式</w:t>
            </w:r>
          </w:p>
        </w:tc>
      </w:tr>
      <w:tr w14:paraId="6FF9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275" w:type="dxa"/>
            <w:vMerge w:val="continue"/>
            <w:tcBorders>
              <w:left w:val="single" w:color="auto" w:sz="6" w:space="0"/>
              <w:right w:val="single" w:color="auto" w:sz="6" w:space="0"/>
              <w:tl2br w:val="nil"/>
              <w:tr2bl w:val="nil"/>
            </w:tcBorders>
            <w:noWrap w:val="0"/>
            <w:vAlign w:val="center"/>
          </w:tcPr>
          <w:p w14:paraId="4536F11A">
            <w:pPr>
              <w:spacing w:beforeLines="0" w:afterLines="0"/>
              <w:jc w:val="center"/>
              <w:rPr>
                <w:rFonts w:hint="eastAsia" w:ascii="仿宋_GB2312" w:hAnsi="仿宋_GB2312" w:eastAsia="仿宋_GB2312"/>
                <w:color w:val="000000"/>
                <w:sz w:val="24"/>
                <w:szCs w:val="24"/>
              </w:rPr>
            </w:pP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D931B">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BE841">
            <w:pPr>
              <w:spacing w:beforeLines="0" w:afterLines="0"/>
              <w:jc w:val="center"/>
              <w:rPr>
                <w:rFonts w:hint="eastAsia" w:ascii="仿宋_GB2312" w:hAnsi="仿宋_GB2312" w:eastAsia="仿宋_GB2312"/>
                <w:color w:val="000000"/>
                <w:sz w:val="24"/>
                <w:szCs w:val="24"/>
              </w:rPr>
            </w:pP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35180">
            <w:pPr>
              <w:spacing w:beforeLines="0" w:afterLines="0"/>
              <w:jc w:val="center"/>
              <w:rPr>
                <w:rFonts w:hint="eastAsia" w:ascii="仿宋_GB2312" w:hAnsi="仿宋_GB2312" w:eastAsia="仿宋_GB2312"/>
                <w:color w:val="000000"/>
                <w:sz w:val="24"/>
                <w:szCs w:val="24"/>
              </w:rPr>
            </w:pPr>
          </w:p>
        </w:tc>
        <w:tc>
          <w:tcPr>
            <w:tcW w:w="30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D5A6A6">
            <w:pPr>
              <w:spacing w:beforeLines="0" w:afterLines="0"/>
              <w:jc w:val="center"/>
              <w:rPr>
                <w:rFonts w:hint="eastAsia" w:ascii="仿宋_GB2312" w:hAnsi="仿宋_GB2312" w:eastAsia="仿宋_GB2312"/>
                <w:color w:val="000000"/>
                <w:sz w:val="24"/>
                <w:szCs w:val="24"/>
              </w:rPr>
            </w:pPr>
          </w:p>
        </w:tc>
        <w:tc>
          <w:tcPr>
            <w:tcW w:w="16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5F89EC">
            <w:pPr>
              <w:spacing w:beforeLines="0" w:afterLines="0"/>
              <w:jc w:val="center"/>
              <w:rPr>
                <w:rFonts w:hint="eastAsia" w:ascii="仿宋_GB2312" w:hAnsi="仿宋_GB2312" w:eastAsia="仿宋_GB2312"/>
                <w:color w:val="000000"/>
                <w:sz w:val="24"/>
                <w:szCs w:val="24"/>
              </w:rPr>
            </w:pPr>
          </w:p>
        </w:tc>
      </w:tr>
      <w:tr w14:paraId="0F7F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275" w:type="dxa"/>
            <w:vMerge w:val="continue"/>
            <w:tcBorders>
              <w:left w:val="single" w:color="auto" w:sz="6" w:space="0"/>
              <w:right w:val="single" w:color="auto" w:sz="6" w:space="0"/>
              <w:tl2br w:val="nil"/>
              <w:tr2bl w:val="nil"/>
            </w:tcBorders>
            <w:noWrap w:val="0"/>
            <w:vAlign w:val="center"/>
          </w:tcPr>
          <w:p w14:paraId="0579ADA0">
            <w:pPr>
              <w:spacing w:beforeLines="0" w:afterLines="0"/>
              <w:jc w:val="center"/>
              <w:rPr>
                <w:rFonts w:hint="eastAsia" w:ascii="仿宋_GB2312" w:hAnsi="仿宋_GB2312" w:eastAsia="仿宋_GB2312"/>
                <w:color w:val="000000"/>
                <w:sz w:val="24"/>
                <w:szCs w:val="24"/>
              </w:rPr>
            </w:pPr>
          </w:p>
        </w:tc>
        <w:tc>
          <w:tcPr>
            <w:tcW w:w="1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CD49E4">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F20DF5">
            <w:pPr>
              <w:spacing w:beforeLines="0" w:afterLines="0"/>
              <w:jc w:val="center"/>
              <w:rPr>
                <w:rFonts w:hint="eastAsia" w:ascii="仿宋_GB2312" w:hAnsi="仿宋_GB2312" w:eastAsia="仿宋_GB2312"/>
                <w:color w:val="000000"/>
                <w:sz w:val="24"/>
                <w:szCs w:val="24"/>
              </w:rPr>
            </w:pPr>
          </w:p>
        </w:tc>
        <w:tc>
          <w:tcPr>
            <w:tcW w:w="15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D43E8">
            <w:pPr>
              <w:spacing w:beforeLines="0" w:afterLines="0"/>
              <w:jc w:val="center"/>
              <w:rPr>
                <w:rFonts w:hint="eastAsia" w:ascii="仿宋_GB2312" w:hAnsi="仿宋_GB2312" w:eastAsia="仿宋_GB2312"/>
                <w:color w:val="000000"/>
                <w:sz w:val="24"/>
                <w:szCs w:val="24"/>
              </w:rPr>
            </w:pPr>
          </w:p>
        </w:tc>
        <w:tc>
          <w:tcPr>
            <w:tcW w:w="30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0E31FF">
            <w:pPr>
              <w:spacing w:beforeLines="0" w:afterLines="0"/>
              <w:jc w:val="center"/>
              <w:rPr>
                <w:rFonts w:hint="eastAsia" w:ascii="仿宋_GB2312" w:hAnsi="仿宋_GB2312" w:eastAsia="仿宋_GB2312"/>
                <w:color w:val="000000"/>
                <w:sz w:val="24"/>
                <w:szCs w:val="24"/>
              </w:rPr>
            </w:pPr>
          </w:p>
        </w:tc>
        <w:tc>
          <w:tcPr>
            <w:tcW w:w="16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78F28">
            <w:pPr>
              <w:spacing w:beforeLines="0" w:afterLines="0"/>
              <w:jc w:val="center"/>
              <w:rPr>
                <w:rFonts w:hint="eastAsia" w:ascii="仿宋_GB2312" w:hAnsi="仿宋_GB2312" w:eastAsia="仿宋_GB2312"/>
                <w:color w:val="000000"/>
                <w:sz w:val="24"/>
                <w:szCs w:val="24"/>
              </w:rPr>
            </w:pPr>
          </w:p>
        </w:tc>
      </w:tr>
      <w:tr w14:paraId="124E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75" w:type="dxa"/>
            <w:vMerge w:val="continue"/>
            <w:tcBorders>
              <w:left w:val="single" w:color="auto" w:sz="6" w:space="0"/>
              <w:right w:val="single" w:color="auto" w:sz="6" w:space="0"/>
              <w:tl2br w:val="nil"/>
              <w:tr2bl w:val="nil"/>
            </w:tcBorders>
            <w:noWrap w:val="0"/>
            <w:vAlign w:val="center"/>
          </w:tcPr>
          <w:p w14:paraId="6588DA2E">
            <w:pPr>
              <w:spacing w:beforeLines="0" w:afterLines="0"/>
              <w:jc w:val="center"/>
              <w:rPr>
                <w:rFonts w:hint="eastAsia" w:ascii="仿宋_GB2312" w:hAnsi="仿宋_GB2312" w:eastAsia="仿宋_GB2312"/>
                <w:color w:val="000000"/>
                <w:sz w:val="24"/>
                <w:szCs w:val="24"/>
              </w:rPr>
            </w:pPr>
          </w:p>
        </w:tc>
        <w:tc>
          <w:tcPr>
            <w:tcW w:w="1556" w:type="dxa"/>
            <w:tcBorders>
              <w:top w:val="single" w:color="auto" w:sz="6" w:space="0"/>
              <w:left w:val="single" w:color="auto" w:sz="6" w:space="0"/>
              <w:bottom w:val="single" w:color="auto" w:sz="4" w:space="0"/>
              <w:right w:val="single" w:color="auto" w:sz="6" w:space="0"/>
              <w:tl2br w:val="nil"/>
              <w:tr2bl w:val="nil"/>
            </w:tcBorders>
            <w:noWrap w:val="0"/>
            <w:vAlign w:val="center"/>
          </w:tcPr>
          <w:p w14:paraId="4EAA1B06">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4E10F78">
            <w:pPr>
              <w:spacing w:beforeLines="0" w:afterLines="0"/>
              <w:jc w:val="center"/>
              <w:rPr>
                <w:rFonts w:hint="eastAsia" w:ascii="仿宋_GB2312" w:hAnsi="仿宋_GB2312" w:eastAsia="仿宋_GB2312"/>
                <w:color w:val="000000"/>
                <w:sz w:val="24"/>
                <w:szCs w:val="24"/>
              </w:rPr>
            </w:pPr>
          </w:p>
        </w:tc>
        <w:tc>
          <w:tcPr>
            <w:tcW w:w="154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35739CEA">
            <w:pPr>
              <w:spacing w:beforeLines="0" w:afterLines="0"/>
              <w:jc w:val="center"/>
              <w:rPr>
                <w:rFonts w:hint="eastAsia" w:ascii="仿宋_GB2312" w:hAnsi="仿宋_GB2312" w:eastAsia="仿宋_GB2312"/>
                <w:color w:val="000000"/>
                <w:sz w:val="24"/>
                <w:szCs w:val="24"/>
              </w:rPr>
            </w:pPr>
          </w:p>
        </w:tc>
        <w:tc>
          <w:tcPr>
            <w:tcW w:w="3049" w:type="dxa"/>
            <w:gridSpan w:val="2"/>
            <w:tcBorders>
              <w:top w:val="single" w:color="auto" w:sz="6" w:space="0"/>
              <w:left w:val="single" w:color="auto" w:sz="6" w:space="0"/>
              <w:bottom w:val="single" w:color="auto" w:sz="4" w:space="0"/>
              <w:right w:val="single" w:color="auto" w:sz="6" w:space="0"/>
              <w:tl2br w:val="nil"/>
              <w:tr2bl w:val="nil"/>
            </w:tcBorders>
            <w:noWrap w:val="0"/>
            <w:vAlign w:val="center"/>
          </w:tcPr>
          <w:p w14:paraId="1A556023">
            <w:pPr>
              <w:spacing w:beforeLines="0" w:afterLines="0"/>
              <w:jc w:val="center"/>
              <w:rPr>
                <w:rFonts w:hint="eastAsia" w:ascii="仿宋_GB2312" w:hAnsi="仿宋_GB2312" w:eastAsia="仿宋_GB2312"/>
                <w:color w:val="000000"/>
                <w:sz w:val="24"/>
                <w:szCs w:val="24"/>
              </w:rPr>
            </w:pPr>
          </w:p>
        </w:tc>
        <w:tc>
          <w:tcPr>
            <w:tcW w:w="1661" w:type="dxa"/>
            <w:tcBorders>
              <w:top w:val="single" w:color="auto" w:sz="6" w:space="0"/>
              <w:left w:val="single" w:color="auto" w:sz="6" w:space="0"/>
              <w:bottom w:val="single" w:color="auto" w:sz="4" w:space="0"/>
              <w:right w:val="single" w:color="auto" w:sz="6" w:space="0"/>
              <w:tl2br w:val="nil"/>
              <w:tr2bl w:val="nil"/>
            </w:tcBorders>
            <w:noWrap w:val="0"/>
            <w:vAlign w:val="center"/>
          </w:tcPr>
          <w:p w14:paraId="4F9E0B7C">
            <w:pPr>
              <w:spacing w:beforeLines="0" w:afterLines="0"/>
              <w:jc w:val="center"/>
              <w:rPr>
                <w:rFonts w:hint="eastAsia" w:ascii="仿宋_GB2312" w:hAnsi="仿宋_GB2312" w:eastAsia="仿宋_GB2312"/>
                <w:color w:val="000000"/>
                <w:sz w:val="24"/>
                <w:szCs w:val="24"/>
              </w:rPr>
            </w:pPr>
          </w:p>
        </w:tc>
      </w:tr>
      <w:tr w14:paraId="209E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75" w:type="dxa"/>
            <w:vMerge w:val="continue"/>
            <w:tcBorders>
              <w:left w:val="single" w:color="auto" w:sz="6" w:space="0"/>
              <w:bottom w:val="single" w:color="auto" w:sz="4" w:space="0"/>
              <w:right w:val="single" w:color="auto" w:sz="6" w:space="0"/>
              <w:tl2br w:val="nil"/>
              <w:tr2bl w:val="nil"/>
            </w:tcBorders>
            <w:noWrap w:val="0"/>
            <w:vAlign w:val="center"/>
          </w:tcPr>
          <w:p w14:paraId="3B6D216E">
            <w:pPr>
              <w:spacing w:beforeLines="0" w:afterLines="0"/>
              <w:jc w:val="center"/>
              <w:rPr>
                <w:rFonts w:hint="eastAsia" w:ascii="仿宋_GB2312" w:hAnsi="仿宋_GB2312" w:eastAsia="仿宋_GB2312"/>
                <w:color w:val="000000"/>
                <w:sz w:val="24"/>
                <w:szCs w:val="24"/>
              </w:rPr>
            </w:pPr>
          </w:p>
        </w:tc>
        <w:tc>
          <w:tcPr>
            <w:tcW w:w="1556" w:type="dxa"/>
            <w:tcBorders>
              <w:top w:val="single" w:color="auto" w:sz="6" w:space="0"/>
              <w:left w:val="single" w:color="auto" w:sz="6" w:space="0"/>
              <w:bottom w:val="single" w:color="auto" w:sz="4" w:space="0"/>
              <w:right w:val="single" w:color="auto" w:sz="6" w:space="0"/>
              <w:tl2br w:val="nil"/>
              <w:tr2bl w:val="nil"/>
            </w:tcBorders>
            <w:noWrap w:val="0"/>
            <w:vAlign w:val="center"/>
          </w:tcPr>
          <w:p w14:paraId="047CB35C">
            <w:pPr>
              <w:spacing w:beforeLines="0" w:afterLines="0"/>
              <w:jc w:val="center"/>
              <w:rPr>
                <w:rFonts w:hint="eastAsia" w:ascii="仿宋_GB2312" w:hAnsi="仿宋_GB2312" w:eastAsia="仿宋_GB2312"/>
                <w:color w:val="000000"/>
                <w:sz w:val="24"/>
                <w:szCs w:val="24"/>
              </w:rPr>
            </w:pPr>
          </w:p>
        </w:tc>
        <w:tc>
          <w:tcPr>
            <w:tcW w:w="139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0C9DDC9">
            <w:pPr>
              <w:spacing w:beforeLines="0" w:afterLines="0"/>
              <w:jc w:val="center"/>
              <w:rPr>
                <w:rFonts w:hint="eastAsia" w:ascii="仿宋_GB2312" w:hAnsi="仿宋_GB2312" w:eastAsia="仿宋_GB2312"/>
                <w:color w:val="000000"/>
                <w:sz w:val="24"/>
                <w:szCs w:val="24"/>
              </w:rPr>
            </w:pPr>
          </w:p>
        </w:tc>
        <w:tc>
          <w:tcPr>
            <w:tcW w:w="154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17C7FE09">
            <w:pPr>
              <w:spacing w:beforeLines="0" w:afterLines="0"/>
              <w:jc w:val="center"/>
              <w:rPr>
                <w:rFonts w:hint="eastAsia" w:ascii="仿宋_GB2312" w:hAnsi="仿宋_GB2312" w:eastAsia="仿宋_GB2312"/>
                <w:color w:val="000000"/>
                <w:sz w:val="24"/>
                <w:szCs w:val="24"/>
              </w:rPr>
            </w:pPr>
          </w:p>
        </w:tc>
        <w:tc>
          <w:tcPr>
            <w:tcW w:w="3049" w:type="dxa"/>
            <w:gridSpan w:val="2"/>
            <w:tcBorders>
              <w:top w:val="single" w:color="auto" w:sz="6" w:space="0"/>
              <w:left w:val="single" w:color="auto" w:sz="6" w:space="0"/>
              <w:bottom w:val="single" w:color="auto" w:sz="4" w:space="0"/>
              <w:right w:val="single" w:color="auto" w:sz="6" w:space="0"/>
              <w:tl2br w:val="nil"/>
              <w:tr2bl w:val="nil"/>
            </w:tcBorders>
            <w:noWrap w:val="0"/>
            <w:vAlign w:val="center"/>
          </w:tcPr>
          <w:p w14:paraId="7F96978B">
            <w:pPr>
              <w:spacing w:beforeLines="0" w:afterLines="0"/>
              <w:jc w:val="center"/>
              <w:rPr>
                <w:rFonts w:hint="eastAsia" w:ascii="仿宋_GB2312" w:hAnsi="仿宋_GB2312" w:eastAsia="仿宋_GB2312"/>
                <w:color w:val="000000"/>
                <w:sz w:val="24"/>
                <w:szCs w:val="24"/>
              </w:rPr>
            </w:pPr>
          </w:p>
        </w:tc>
        <w:tc>
          <w:tcPr>
            <w:tcW w:w="1661"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D2BA3C2">
            <w:pPr>
              <w:spacing w:beforeLines="0" w:afterLines="0"/>
              <w:jc w:val="center"/>
              <w:rPr>
                <w:rFonts w:hint="eastAsia" w:ascii="仿宋_GB2312" w:hAnsi="仿宋_GB2312" w:eastAsia="仿宋_GB2312"/>
                <w:color w:val="000000"/>
                <w:sz w:val="24"/>
                <w:szCs w:val="24"/>
              </w:rPr>
            </w:pPr>
          </w:p>
        </w:tc>
      </w:tr>
      <w:tr w14:paraId="4F06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1275" w:type="dxa"/>
            <w:tcBorders>
              <w:top w:val="single" w:color="auto" w:sz="4" w:space="0"/>
              <w:left w:val="single" w:color="auto" w:sz="4" w:space="0"/>
              <w:bottom w:val="single" w:color="auto" w:sz="4" w:space="0"/>
              <w:right w:val="nil"/>
              <w:tl2br w:val="nil"/>
              <w:tr2bl w:val="nil"/>
            </w:tcBorders>
            <w:noWrap w:val="0"/>
            <w:vAlign w:val="center"/>
          </w:tcPr>
          <w:p w14:paraId="1C8CBF3A">
            <w:pPr>
              <w:spacing w:beforeLines="0" w:afterLines="0"/>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诚信承诺</w:t>
            </w:r>
          </w:p>
        </w:tc>
        <w:tc>
          <w:tcPr>
            <w:tcW w:w="9206" w:type="dxa"/>
            <w:gridSpan w:val="6"/>
            <w:tcBorders>
              <w:top w:val="single" w:color="auto" w:sz="4" w:space="0"/>
              <w:left w:val="single" w:color="auto" w:sz="6" w:space="0"/>
              <w:bottom w:val="single" w:color="auto" w:sz="4" w:space="0"/>
              <w:right w:val="single" w:color="auto" w:sz="4" w:space="0"/>
              <w:tl2br w:val="nil"/>
              <w:tr2bl w:val="nil"/>
            </w:tcBorders>
            <w:noWrap w:val="0"/>
            <w:vAlign w:val="top"/>
          </w:tcPr>
          <w:p w14:paraId="2AF906BD">
            <w:pPr>
              <w:spacing w:beforeLines="0" w:afterLines="0"/>
              <w:ind w:firstLine="480" w:firstLineChars="200"/>
              <w:jc w:val="both"/>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本人承诺以上所填内容及提供的相关材料真实、准确，如有虚假，一经查实，愿接受取消资格处理。</w:t>
            </w:r>
          </w:p>
          <w:p w14:paraId="06FA178D">
            <w:pPr>
              <w:spacing w:beforeLines="0" w:afterLines="0"/>
              <w:jc w:val="both"/>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 xml:space="preserve">                                            </w:t>
            </w:r>
            <w:r>
              <w:rPr>
                <w:rFonts w:hint="eastAsia" w:ascii="仿宋_GB2312" w:hAnsi="仿宋_GB2312" w:eastAsia="仿宋_GB2312"/>
                <w:color w:val="000000"/>
                <w:sz w:val="24"/>
                <w:szCs w:val="24"/>
              </w:rPr>
              <w:t>本人签字：</w:t>
            </w:r>
          </w:p>
          <w:p w14:paraId="57E4920F">
            <w:pPr>
              <w:spacing w:beforeLines="0" w:afterLines="0"/>
              <w:jc w:val="both"/>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 xml:space="preserve">                                            </w:t>
            </w:r>
            <w:r>
              <w:rPr>
                <w:rFonts w:hint="eastAsia" w:ascii="仿宋_GB2312" w:hAnsi="仿宋_GB2312" w:eastAsia="仿宋_GB2312"/>
                <w:color w:val="000000"/>
                <w:sz w:val="24"/>
                <w:szCs w:val="24"/>
              </w:rPr>
              <w:t>年    月    日</w:t>
            </w:r>
          </w:p>
        </w:tc>
      </w:tr>
    </w:tbl>
    <w:p w14:paraId="16784FC4">
      <w:pPr>
        <w:spacing w:beforeLines="0" w:afterLines="0"/>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填表须知：</w:t>
      </w:r>
    </w:p>
    <w:p w14:paraId="3FABF024">
      <w:pPr>
        <w:spacing w:beforeLines="0" w:afterLines="0"/>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此表格由本人如实填写,保证在本表格内提供的全部资料真实、正确及有效。申请人明白并同意，如蓄意虚报资料、有欺瞒等不实之处,则不管在何时被查证,申请人都将承担相应责任,包括即使已被录用,也会被无任何补偿地即时解聘；</w:t>
      </w:r>
    </w:p>
    <w:p w14:paraId="3DADE61A">
      <w:pPr>
        <w:spacing w:beforeLines="0" w:afterLines="0"/>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2.在本表格内提供的全部资料将可能会用作一切与本人聘用事务有关的用途；</w:t>
      </w:r>
    </w:p>
    <w:p w14:paraId="1AAEC1B8">
      <w:pPr>
        <w:jc w:val="both"/>
      </w:pPr>
      <w:r>
        <w:rPr>
          <w:rFonts w:hint="eastAsia" w:ascii="仿宋_GB2312" w:hAnsi="仿宋_GB2312" w:eastAsia="仿宋_GB2312"/>
          <w:color w:val="000000"/>
          <w:sz w:val="24"/>
          <w:szCs w:val="24"/>
        </w:rPr>
        <w:t>3.在我单位甄选、任职期间,会联系申请人过往/现时之单位及证明人而毋须另行通知。</w:t>
      </w:r>
    </w:p>
    <w:sectPr>
      <w:pgSz w:w="11906" w:h="16838"/>
      <w:pgMar w:top="1213"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MjA4ZmM3NzI1OTJkNzY3YzBlZmI0NTI3ODE3ZmIifQ=="/>
  </w:docVars>
  <w:rsids>
    <w:rsidRoot w:val="6092199B"/>
    <w:rsid w:val="2BCC4B00"/>
    <w:rsid w:val="6092199B"/>
    <w:rsid w:val="6AB0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413</Words>
  <Characters>416</Characters>
  <Lines>0</Lines>
  <Paragraphs>0</Paragraphs>
  <TotalTime>1</TotalTime>
  <ScaleCrop>false</ScaleCrop>
  <LinksUpToDate>false</LinksUpToDate>
  <CharactersWithSpaces>544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2023-10-07T03:58:00Z</dcterms:created>
  <dc:creator>小诺</dc:creator>
  <cp:lastModifiedBy>小诺</cp:lastModifiedBy>
  <dcterms:modified xsi:type="dcterms:W3CDTF">2026-05-13T09:22:35Z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4294E4F406774312B63596CACDC92698_13</vt:lpwstr>
  </property>
</Properties>
</file>