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AE0A">
      <w:pPr>
        <w:numPr>
          <w:ilvl w:val="0"/>
          <w:numId w:val="0"/>
        </w:numPr>
        <w:ind w:leftChars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附件1：</w:t>
      </w:r>
    </w:p>
    <w:p w14:paraId="4ECF1936">
      <w:pPr>
        <w:numPr>
          <w:ilvl w:val="0"/>
          <w:numId w:val="0"/>
        </w:numPr>
        <w:ind w:lef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浙江南湖数据发展集团有限公司招聘岗位计划表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57"/>
        <w:gridCol w:w="4676"/>
        <w:gridCol w:w="5044"/>
        <w:gridCol w:w="1378"/>
        <w:gridCol w:w="1392"/>
        <w:gridCol w:w="1365"/>
        <w:gridCol w:w="801"/>
      </w:tblGrid>
      <w:tr w14:paraId="689F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94" w:type="dxa"/>
            <w:vMerge w:val="restart"/>
            <w:noWrap w:val="0"/>
            <w:vAlign w:val="center"/>
          </w:tcPr>
          <w:p w14:paraId="791B4A5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7" w:type="dxa"/>
            <w:vMerge w:val="restart"/>
            <w:noWrap w:val="0"/>
            <w:vAlign w:val="center"/>
          </w:tcPr>
          <w:p w14:paraId="628CD832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676" w:type="dxa"/>
            <w:vMerge w:val="restart"/>
            <w:noWrap w:val="0"/>
            <w:vAlign w:val="center"/>
          </w:tcPr>
          <w:p w14:paraId="043362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9179" w:type="dxa"/>
            <w:gridSpan w:val="4"/>
            <w:noWrap w:val="0"/>
            <w:vAlign w:val="center"/>
          </w:tcPr>
          <w:p w14:paraId="32772491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招聘要求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433E140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</w:tr>
      <w:tr w14:paraId="5760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94" w:type="dxa"/>
            <w:vMerge w:val="continue"/>
            <w:noWrap w:val="0"/>
            <w:vAlign w:val="center"/>
          </w:tcPr>
          <w:p w14:paraId="6E5AA7D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7" w:type="dxa"/>
            <w:vMerge w:val="continue"/>
            <w:noWrap w:val="0"/>
            <w:vAlign w:val="center"/>
          </w:tcPr>
          <w:p w14:paraId="52B088E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76" w:type="dxa"/>
            <w:vMerge w:val="continue"/>
            <w:noWrap w:val="0"/>
            <w:vAlign w:val="center"/>
          </w:tcPr>
          <w:p w14:paraId="563CCC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44" w:type="dxa"/>
            <w:noWrap w:val="0"/>
            <w:vAlign w:val="center"/>
          </w:tcPr>
          <w:p w14:paraId="4A28BFF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岗位需求</w:t>
            </w:r>
          </w:p>
        </w:tc>
        <w:tc>
          <w:tcPr>
            <w:tcW w:w="1378" w:type="dxa"/>
            <w:noWrap w:val="0"/>
            <w:vAlign w:val="center"/>
          </w:tcPr>
          <w:p w14:paraId="4A34FA8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392" w:type="dxa"/>
            <w:noWrap w:val="0"/>
            <w:vAlign w:val="center"/>
          </w:tcPr>
          <w:p w14:paraId="522E82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学历、学位要求</w:t>
            </w:r>
          </w:p>
        </w:tc>
        <w:tc>
          <w:tcPr>
            <w:tcW w:w="1365" w:type="dxa"/>
            <w:noWrap w:val="0"/>
            <w:vAlign w:val="center"/>
          </w:tcPr>
          <w:p w14:paraId="39E54CE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专业技术、职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801" w:type="dxa"/>
            <w:vMerge w:val="continue"/>
            <w:noWrap w:val="0"/>
            <w:vAlign w:val="center"/>
          </w:tcPr>
          <w:p w14:paraId="065458D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2C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494" w:type="dxa"/>
            <w:noWrap w:val="0"/>
            <w:vAlign w:val="center"/>
          </w:tcPr>
          <w:p w14:paraId="5CAFCDA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7" w:type="dxa"/>
            <w:noWrap w:val="0"/>
            <w:vAlign w:val="center"/>
          </w:tcPr>
          <w:p w14:paraId="7028FF1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4676" w:type="dxa"/>
            <w:noWrap w:val="0"/>
            <w:vAlign w:val="center"/>
          </w:tcPr>
          <w:p w14:paraId="5EFE68A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负责数据集团及下属公司财务核算、财务分析、企业合并、税务管理、预算管理、融资项目管理、股权投资退出管理、内控制度建设等综合性工作。</w:t>
            </w:r>
          </w:p>
        </w:tc>
        <w:tc>
          <w:tcPr>
            <w:tcW w:w="5044" w:type="dxa"/>
            <w:noWrap w:val="0"/>
            <w:vAlign w:val="center"/>
          </w:tcPr>
          <w:p w14:paraId="172B6E2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1.年龄：35周岁及以下（1990年5月20日及以后出生）；</w:t>
            </w:r>
          </w:p>
          <w:p w14:paraId="3ACED04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2.具有3年及以上国有企业、上市公司或会计师事务所、金融机构等领域会计、审计、融资岗位工作经验，相关工作经验（需提供客观佐证材料）；</w:t>
            </w:r>
          </w:p>
          <w:p w14:paraId="397B2D6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3.精通企业会计准则、财税相关法律法规，熟练掌握资金预算编制、股权投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资退出管理等业务；</w:t>
            </w:r>
          </w:p>
          <w:p w14:paraId="038A2DA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4.熟悉国资采购合规流程及相关管理规定，能确保财务环节与采购合规要求精准衔接；能熟练使用财务软件（如用友、金蝶）及办公软件，具备较强的财务数据分析能力。</w:t>
            </w:r>
          </w:p>
        </w:tc>
        <w:tc>
          <w:tcPr>
            <w:tcW w:w="1378" w:type="dxa"/>
            <w:noWrap w:val="0"/>
            <w:vAlign w:val="center"/>
          </w:tcPr>
          <w:p w14:paraId="4DD85B9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工商管理类、金融学类</w:t>
            </w:r>
          </w:p>
        </w:tc>
        <w:tc>
          <w:tcPr>
            <w:tcW w:w="1392" w:type="dxa"/>
            <w:noWrap w:val="0"/>
            <w:vAlign w:val="center"/>
          </w:tcPr>
          <w:p w14:paraId="51461E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本科及以上学历，学士学位及以上</w:t>
            </w:r>
          </w:p>
        </w:tc>
        <w:tc>
          <w:tcPr>
            <w:tcW w:w="1365" w:type="dxa"/>
            <w:noWrap w:val="0"/>
            <w:vAlign w:val="center"/>
          </w:tcPr>
          <w:p w14:paraId="64EEBB1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中级会计师或注册会计师及以上证书</w:t>
            </w:r>
          </w:p>
        </w:tc>
        <w:tc>
          <w:tcPr>
            <w:tcW w:w="801" w:type="dxa"/>
            <w:noWrap w:val="0"/>
            <w:vAlign w:val="center"/>
          </w:tcPr>
          <w:p w14:paraId="49B73DF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  <w:tr w14:paraId="218F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noWrap w:val="0"/>
            <w:vAlign w:val="center"/>
          </w:tcPr>
          <w:p w14:paraId="105B43C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57" w:type="dxa"/>
            <w:noWrap w:val="0"/>
            <w:vAlign w:val="center"/>
          </w:tcPr>
          <w:p w14:paraId="29B9C1B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数据安全</w:t>
            </w:r>
          </w:p>
        </w:tc>
        <w:tc>
          <w:tcPr>
            <w:tcW w:w="4676" w:type="dxa"/>
            <w:noWrap w:val="0"/>
            <w:vAlign w:val="center"/>
          </w:tcPr>
          <w:p w14:paraId="78F63716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统筹信息化系统的数据安全运维工作，制定并落地数据备份与恢复策略，定期开展全量/增量备份、恢复演练，确保核心数据可追溯、可恢复，杜绝数据丢失风险。</w:t>
            </w:r>
          </w:p>
          <w:p w14:paraId="72D175B8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落实网络安全、数据安全合规要求，统筹系统账号权限全生命周期管理、操作日志审计、漏洞扫描、渗透测试、病毒防护、边界防护等安全运维工作，及时修复安全漏洞，防范网络攻击、数据泄露等安全事件。</w:t>
            </w:r>
          </w:p>
          <w:p w14:paraId="2802A6EA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配合网络安全等级保护测评、合规审计、专项监管检查等工作，完整提供运维相关资料，牵头落实整改要求，确保信息化系统运维全流程符合国家及行业合规要求</w:t>
            </w:r>
          </w:p>
          <w:p w14:paraId="626867FF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立健全信息化系统故障应急响应机制，制定专项应急预案，定期组织应急演练；牵头处置系统宕机、数据异常、网络中断、安全事件等突发故障，快速调度内外部资源定位根因，缩短故障时长，最大限度降低业务损失。</w:t>
            </w:r>
          </w:p>
        </w:tc>
        <w:tc>
          <w:tcPr>
            <w:tcW w:w="5044" w:type="dxa"/>
            <w:noWrap w:val="0"/>
            <w:vAlign w:val="center"/>
          </w:tcPr>
          <w:p w14:paraId="7A8C1BC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1.年龄：35周岁及以下（1990年5月20日及以后出生）；</w:t>
            </w:r>
          </w:p>
          <w:p w14:paraId="5EB8FAA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2.熟悉《网络安全法》《数据安全法》《个人信息保护法》及网络安全等级保护相关标准；</w:t>
            </w:r>
          </w:p>
          <w:p w14:paraId="1C938F7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3.具备3年及以上集团型企业、政府、国企单位信息化安全运维、网络安全管理工作经验（需提供客观佐证材料）；</w:t>
            </w:r>
          </w:p>
          <w:p w14:paraId="71E455F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4.熟悉信息化系统架构，有企业级数据备份与恢复、漏洞扫描、渗透测试、权限管理等实操经验，能独立完成安全运维核心工作；</w:t>
            </w:r>
          </w:p>
          <w:p w14:paraId="52ECC48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5.掌握网络安全等级保护（等保）2.0相关标准及测评流程，熟悉合规审计相关要求，能配合完成各类专项检查工作；有等保2.0测评配合、合规审计落地经验，曾牵头或参与安全事件、突发故障应急处置者优先；</w:t>
            </w:r>
          </w:p>
          <w:p w14:paraId="37691F9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6.精通数据备份与恢复技术，熟悉主流备份工具，掌握全量、增量备份策略的制定与落地方法；</w:t>
            </w:r>
          </w:p>
          <w:p w14:paraId="0A30CBE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7.熟悉网络安全、数据安全防护技术，掌握漏洞扫描、渗透测试工具的使用，了解病毒防护、边界防护、入侵检测等安全设备的运维方法；</w:t>
            </w:r>
          </w:p>
          <w:p w14:paraId="0B7CF39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8.熟悉信息化系统故障排查思路，掌握应急处置流程与方法，能快速响应并处置各类突发安全事件、系统故障。 </w:t>
            </w:r>
          </w:p>
        </w:tc>
        <w:tc>
          <w:tcPr>
            <w:tcW w:w="1378" w:type="dxa"/>
            <w:noWrap w:val="0"/>
            <w:vAlign w:val="center"/>
          </w:tcPr>
          <w:p w14:paraId="7AA78C7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1392" w:type="dxa"/>
            <w:noWrap w:val="0"/>
            <w:vAlign w:val="center"/>
          </w:tcPr>
          <w:p w14:paraId="7FCC4E0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本科及以上学历，学士学位及以上</w:t>
            </w:r>
          </w:p>
        </w:tc>
        <w:tc>
          <w:tcPr>
            <w:tcW w:w="1365" w:type="dxa"/>
            <w:noWrap w:val="0"/>
            <w:vAlign w:val="center"/>
          </w:tcPr>
          <w:p w14:paraId="1E663E7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 w14:paraId="3D07C9C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  <w:tr w14:paraId="5020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noWrap w:val="0"/>
            <w:vAlign w:val="center"/>
          </w:tcPr>
          <w:p w14:paraId="3417500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57" w:type="dxa"/>
            <w:noWrap w:val="0"/>
            <w:vAlign w:val="center"/>
          </w:tcPr>
          <w:p w14:paraId="3CF40E6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运维管理</w:t>
            </w:r>
          </w:p>
        </w:tc>
        <w:tc>
          <w:tcPr>
            <w:tcW w:w="4676" w:type="dxa"/>
            <w:noWrap w:val="0"/>
            <w:vAlign w:val="center"/>
          </w:tcPr>
          <w:p w14:paraId="7D7D2FFD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负责运维服务台统筹管理，规范用户报障、咨询受理流程，统筹运维资源调度，提升问题一次性解决率与用户满意度。</w:t>
            </w:r>
          </w:p>
          <w:p w14:paraId="55114A42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负责信息化项目运维相关供应商的准入、评估、考核与全生命周期管理，签订运维服务合同，明确服务标准与权责边界，监督服务履约情况。</w:t>
            </w:r>
          </w:p>
          <w:p w14:paraId="65AF228D"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统筹内外部运维团队的日常管理、任务分配、技能培训、绩效考核，搭建运维人才梯队，提升团队整体运维能力。</w:t>
            </w:r>
          </w:p>
          <w:p w14:paraId="53B8DF49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组织运维外包服务的验收，审核运维服务报告，对未达标服务项提出整改要求与追责建议，保障运维服务质量。</w:t>
            </w:r>
          </w:p>
          <w:p w14:paraId="660AB507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负责信息化运维相关资产的全生命周期管理，建立标准化资产台账，定期开展资产盘点，确保账实相符，规范资产领用、维保、报废全流程。</w:t>
            </w:r>
          </w:p>
          <w:p w14:paraId="23E79017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编制年度运维预算，严格管控运维成本，优化运维资源配置，评估运维投入产出比，通过技术优化、资源整合、供应商谈判等方式，实现运维降本增效。</w:t>
            </w:r>
          </w:p>
          <w:p w14:paraId="34E8F43A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建立问题全生命周期闭环管理流程，对运维过程中出现的故障、安全隐患、用户反馈问题进行统一登记、派单、跟踪、复盘、归档，形成根因分析报告，制定长效整改措施，杜绝同类问题重复发生。</w:t>
            </w:r>
          </w:p>
          <w:p w14:paraId="49190C05"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开发运维管理系统，实现数据可视化，定期出具运维工作与成本分析报告，汇报运维目标达成、预算执行、风险管控情况，提出管理优化与成本管控建议。</w:t>
            </w:r>
          </w:p>
        </w:tc>
        <w:tc>
          <w:tcPr>
            <w:tcW w:w="5044" w:type="dxa"/>
            <w:noWrap w:val="0"/>
            <w:vAlign w:val="center"/>
          </w:tcPr>
          <w:p w14:paraId="7B24CE6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1.年龄：35周岁及以下（1990年5月20日及以后出生）；</w:t>
            </w:r>
          </w:p>
          <w:p w14:paraId="7A4ACD5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2.熟悉信息化项目运维全流程管理，具备5年及以上集团型企业、政府、国企单位信息化运维管理工作经验（需提供客观佐证材料）；</w:t>
            </w:r>
          </w:p>
          <w:p w14:paraId="1B801EF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3.精通 IT 服务管理体系，熟悉 ISO20000、ISO27001、网络安全等级保护等相关合规标准与管理要求；</w:t>
            </w:r>
          </w:p>
          <w:p w14:paraId="5EFEB77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4.熟悉信息化基础设施、核心业务系统、云资源、软硬件资产的运维管理逻辑与行业标准；</w:t>
            </w:r>
          </w:p>
          <w:p w14:paraId="7B62678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5.具备全栈开发与运维能力，掌握Spring Boot、Vue等主流前后端框架，熟悉MySQL、Redis等数据库及中间件，可独立完成应用及接口开发与Docker容器化部署运维，掌握Linux；</w:t>
            </w:r>
          </w:p>
          <w:p w14:paraId="5615E59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6.具备AI Agent设计、开发与落地能力，熟悉大语言模型原理及RAG、MCP等技术，至少掌握一种Agent开发框架，能结合运维场景开发智能应用；</w:t>
            </w:r>
          </w:p>
          <w:p w14:paraId="1233EA8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7.熟悉合同管理、供应商管理、招投标管理的相关法律法规与流程规范。</w:t>
            </w:r>
          </w:p>
        </w:tc>
        <w:tc>
          <w:tcPr>
            <w:tcW w:w="1378" w:type="dxa"/>
            <w:noWrap w:val="0"/>
            <w:vAlign w:val="center"/>
          </w:tcPr>
          <w:p w14:paraId="570C0C86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计算机科学与技术、信息管理与信息系统、智能科学与技术、人工智能与技术、云计算技术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92" w:type="dxa"/>
            <w:noWrap w:val="0"/>
            <w:vAlign w:val="center"/>
          </w:tcPr>
          <w:p w14:paraId="715828F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本科及以上学历，学士学位及以上</w:t>
            </w:r>
          </w:p>
        </w:tc>
        <w:tc>
          <w:tcPr>
            <w:tcW w:w="1365" w:type="dxa"/>
            <w:noWrap w:val="0"/>
            <w:vAlign w:val="center"/>
          </w:tcPr>
          <w:p w14:paraId="3D8AB29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信息系统项目管理师（软考）</w:t>
            </w:r>
          </w:p>
        </w:tc>
        <w:tc>
          <w:tcPr>
            <w:tcW w:w="801" w:type="dxa"/>
            <w:noWrap w:val="0"/>
            <w:vAlign w:val="center"/>
          </w:tcPr>
          <w:p w14:paraId="5DE001C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  <w:tr w14:paraId="676B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494" w:type="dxa"/>
            <w:noWrap w:val="0"/>
            <w:vAlign w:val="center"/>
          </w:tcPr>
          <w:p w14:paraId="307264D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57" w:type="dxa"/>
            <w:noWrap w:val="0"/>
            <w:vAlign w:val="center"/>
          </w:tcPr>
          <w:p w14:paraId="1EC33CF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资产运营</w:t>
            </w:r>
          </w:p>
        </w:tc>
        <w:tc>
          <w:tcPr>
            <w:tcW w:w="4676" w:type="dxa"/>
            <w:noWrap w:val="0"/>
            <w:vAlign w:val="center"/>
          </w:tcPr>
          <w:p w14:paraId="70C81858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负责机器人资产运营全流程数据采集工作，制定标准化数采方案，覆盖机器人运行参数、设备状态、场景应用效果、运维记录等核心数据，确保数据采集的准确性、完整性、时效性。</w:t>
            </w:r>
          </w:p>
          <w:p w14:paraId="05FE1E26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负责机器人采购与对外租售项目的全流程管理，建立机器人资产运营数据台账，搭建简易数据可视化体系，挖掘数据背后的运营痛点、设备隐患及场景优化空间，输出数据分析报告，为运营决策提供支撑。</w:t>
            </w:r>
          </w:p>
          <w:p w14:paraId="7F212E9E"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聚焦具身智能机器人应用场景创新，结合数据洞察与行业案例，挖掘文旅、展会、商业联动等领域的新型应用场景，设计场景创新方案，推动方案试点落地与优化迭代。</w:t>
            </w:r>
          </w:p>
          <w:p w14:paraId="6FEBA970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负责机器人资产相关设备与系统的日常运维，对接技术团队，处理数据采集过程中的设备异常、数据缺失等问题，优化数采流程，提升数采效率与数据质量。</w:t>
            </w:r>
          </w:p>
          <w:p w14:paraId="4382975C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配合团队完成场景创新方案的市场化推广，对接客户与合作方，传递场景创新价值，收集场景应用反馈，结合数据优化创新方案，助力机器人商业租售与场景拓展业务。</w:t>
            </w:r>
          </w:p>
          <w:p w14:paraId="2D95C987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跟踪行业数采技术与场景创新趋势，收集同行优秀实践案例，结合公司机器人资产特性，优化数采策略与场景创新方向，打造具身智能机器人示范应用标杆。</w:t>
            </w:r>
          </w:p>
          <w:p w14:paraId="775281CB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制定公司机器人资产管理制度与数据安全规范，规范数据采集、存储与使用流程，配合完成资产盘点与数据合规检查工作。</w:t>
            </w:r>
          </w:p>
        </w:tc>
        <w:tc>
          <w:tcPr>
            <w:tcW w:w="5044" w:type="dxa"/>
            <w:noWrap w:val="0"/>
            <w:vAlign w:val="center"/>
          </w:tcPr>
          <w:p w14:paraId="03929B5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1.年龄：35周岁及以下（1990年5月20日及以后出生）； </w:t>
            </w:r>
          </w:p>
          <w:p w14:paraId="2EE99F5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2.具备2年及以上数据采集、数据分析、场景策划相关工作经验，有机器人、智能设备数采或场景创新相关经验者优先（需提供客观佐证材料）；</w:t>
            </w:r>
          </w:p>
          <w:p w14:paraId="1CF4329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3.熟悉数据采集方法与流程，掌握基础的数据整理、清洗与分析技巧，能使用数据工具完成数据处理，了解数据可视化工具；</w:t>
            </w:r>
          </w:p>
          <w:p w14:paraId="11EF474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4.了解机器人设备基本运行参数与运维知识，能配合完成数采设备调试、数据校验，掌握基础的数据安全规范；</w:t>
            </w:r>
          </w:p>
          <w:p w14:paraId="2862176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5.具备项目管理知识，能完成项目运营全流程管理。</w:t>
            </w:r>
          </w:p>
          <w:p w14:paraId="224EE4D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6.具备基础的场景策划与创新思维，熟悉文旅、展会、商业等领域的应用场景特点，能结合机器人特性设计创新方案；</w:t>
            </w:r>
          </w:p>
          <w:p w14:paraId="3BFE4FC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7.了解具身智能机器人行业趋势，能快速捕捉场景创新机会，具备通过数据洞察优化运营策略的能力。</w:t>
            </w:r>
          </w:p>
        </w:tc>
        <w:tc>
          <w:tcPr>
            <w:tcW w:w="1378" w:type="dxa"/>
            <w:noWrap w:val="0"/>
            <w:vAlign w:val="center"/>
          </w:tcPr>
          <w:p w14:paraId="24C066B9"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计算机科学与技术、机器人工程、机器人技术、未来机器人、智能科学与技术、人工智能与技术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392" w:type="dxa"/>
            <w:noWrap w:val="0"/>
            <w:vAlign w:val="center"/>
          </w:tcPr>
          <w:p w14:paraId="0D4F2CC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本科及以上学历，学士学位及以上</w:t>
            </w:r>
          </w:p>
        </w:tc>
        <w:tc>
          <w:tcPr>
            <w:tcW w:w="1365" w:type="dxa"/>
            <w:noWrap w:val="0"/>
            <w:vAlign w:val="center"/>
          </w:tcPr>
          <w:p w14:paraId="709435B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 w14:paraId="4968DB6E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  <w:tr w14:paraId="5B5F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noWrap w:val="0"/>
            <w:vAlign w:val="center"/>
          </w:tcPr>
          <w:p w14:paraId="2DE4960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57" w:type="dxa"/>
            <w:noWrap w:val="0"/>
            <w:vAlign w:val="center"/>
          </w:tcPr>
          <w:p w14:paraId="4841321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解决方案</w:t>
            </w:r>
          </w:p>
        </w:tc>
        <w:tc>
          <w:tcPr>
            <w:tcW w:w="4676" w:type="dxa"/>
            <w:noWrap w:val="0"/>
            <w:vAlign w:val="center"/>
          </w:tcPr>
          <w:p w14:paraId="743C7ADC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负责对接各类服务对象（企业、高校、科研院所等），深度挖掘客户在数据应用、场景验证、数据合规、资源对接等方面的需求，梳理需求痛点，形成标准化需求文档，为解决方案设计奠定基础。</w:t>
            </w:r>
          </w:p>
          <w:p w14:paraId="267AA738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结合公司核心服务能力与客户需求，设计针对性的运营解决方案，包括方案框架搭建、服务流程设计、资源配置规划、落地路径拆解，确保方案兼具可行性、合规性与实用性，贴合平台运营目标。</w:t>
            </w:r>
          </w:p>
          <w:p w14:paraId="2DCCAAAE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负责解决方案的落地推进，协同技术、运维、业务等相关部门，推动方案落地执行，跟踪落地进度，及时解决落地过程中的各类问题，确保方案达成预期效果，提升客户满意度。</w:t>
            </w:r>
          </w:p>
          <w:p w14:paraId="081C629C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负责解决方案的优化迭代，跟踪方案落地效果，收集客户反馈与行业案例，结合公司业务发展与数据产业趋势，持续优化方案内容，提升方案竞争力与适配性，支撑平台拓展延伸服务。</w:t>
            </w:r>
          </w:p>
          <w:p w14:paraId="4C1E4C6A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配合各平台运营推广工作，参与解决方案的宣讲、演示与培训，向客户传递平台服务价值与方案优势，协助推进客户合作落地，助力“数据产业孵化器”建设。</w:t>
            </w:r>
          </w:p>
          <w:p w14:paraId="1B338A0D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负责解决方案相关文档的编制、更新与归档，包括需求文档、方案文档、落地报告、优化报告等，确保文档完整可追溯，支撑平台运营规范化管理。</w:t>
            </w:r>
          </w:p>
          <w:p w14:paraId="5E75CA37"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跟踪数据产业相关政策、行业趋势与同类平台解决方案案例，提炼可复用经验，为各平台运营策略优化与解决方案创新提供支撑，助力平台打造区域数据服务标杆。</w:t>
            </w:r>
          </w:p>
        </w:tc>
        <w:tc>
          <w:tcPr>
            <w:tcW w:w="5044" w:type="dxa"/>
            <w:noWrap w:val="0"/>
            <w:vAlign w:val="center"/>
          </w:tcPr>
          <w:p w14:paraId="3A91971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1.年龄：35周岁及以下（1990年5月20日及以后出生）；</w:t>
            </w:r>
          </w:p>
          <w:p w14:paraId="5A5A1CE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2.具备2年及以上解决方案设计、平台运营、客户需求对接相关工作经验，有数据类、公共服务类平台解决方案经验者优先（需提供客观佐证材料）；</w:t>
            </w:r>
          </w:p>
          <w:p w14:paraId="7F5315D4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3.能独立完成需求挖掘、方案设计与落地推进，具备较强的逻辑思维与方案拆解能力，确保方案可落地、有成效；</w:t>
            </w:r>
          </w:p>
          <w:p w14:paraId="2D582293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4.能精准捕捉客户需求痛点，清晰对接内外部相关方，高效传递方案思路、反馈问题，推动工作落地；</w:t>
            </w:r>
          </w:p>
          <w:p w14:paraId="4C01D3B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5.能快速跟进数据产业政策、行业趋势，结合平台运营需求，创新解决方案，优化服务模式；</w:t>
            </w:r>
          </w:p>
          <w:p w14:paraId="7C47D868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6.具备良好的客户服务意识，能及时响应客户需求，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解决方案落地过程中的各类问题，提升客户满意度；</w:t>
            </w:r>
          </w:p>
          <w:p w14:paraId="7840419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7.能清晰、规范地编制各类方案文档与报告，具备良好的方案演示能力，向客户清晰传递方案价值。</w:t>
            </w:r>
          </w:p>
        </w:tc>
        <w:tc>
          <w:tcPr>
            <w:tcW w:w="1378" w:type="dxa"/>
            <w:noWrap w:val="0"/>
            <w:vAlign w:val="center"/>
          </w:tcPr>
          <w:p w14:paraId="38349AC6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计算机类</w:t>
            </w:r>
          </w:p>
        </w:tc>
        <w:tc>
          <w:tcPr>
            <w:tcW w:w="1392" w:type="dxa"/>
            <w:noWrap w:val="0"/>
            <w:vAlign w:val="center"/>
          </w:tcPr>
          <w:p w14:paraId="5F364788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本科及以上学历，学士学位及以上</w:t>
            </w:r>
          </w:p>
        </w:tc>
        <w:tc>
          <w:tcPr>
            <w:tcW w:w="1365" w:type="dxa"/>
            <w:noWrap w:val="0"/>
            <w:vAlign w:val="center"/>
          </w:tcPr>
          <w:p w14:paraId="296D414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1" w:type="dxa"/>
            <w:noWrap w:val="0"/>
            <w:vAlign w:val="center"/>
          </w:tcPr>
          <w:p w14:paraId="10B39DE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</w:tbl>
    <w:p w14:paraId="57DBE08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p w14:paraId="21A1FBD4"/>
    <w:sectPr>
      <w:pgSz w:w="16838" w:h="11906" w:orient="landscape"/>
      <w:pgMar w:top="1800" w:right="873" w:bottom="1800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14B1F6"/>
    <w:multiLevelType w:val="singleLevel"/>
    <w:tmpl w:val="AE14B1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5DDF6B"/>
    <w:multiLevelType w:val="singleLevel"/>
    <w:tmpl w:val="C95DDF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D090BA1"/>
    <w:multiLevelType w:val="singleLevel"/>
    <w:tmpl w:val="FD090B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E81A708"/>
    <w:multiLevelType w:val="singleLevel"/>
    <w:tmpl w:val="4E81A70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F4156"/>
    <w:rsid w:val="40EE1EAD"/>
    <w:rsid w:val="6FAF4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3821</Words>
  <Characters>3938</Characters>
  <Lines>0</Lines>
  <Paragraphs>0</Paragraphs>
  <TotalTime>0</TotalTime>
  <ScaleCrop>false</ScaleCrop>
  <LinksUpToDate>false</LinksUpToDate>
  <CharactersWithSpaces>3945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2026-05-20T15:48:00Z</dcterms:created>
  <dc:creator>颜黎霞(ylx01)</dc:creator>
  <cp:lastModifiedBy>Lenovo</cp:lastModifiedBy>
  <dcterms:modified xsi:type="dcterms:W3CDTF">2026-05-22T04:07:29Z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B95C53CAF9F745B8850B93CC70A88853_13</vt:lpwstr>
  </property>
</Properties>
</file>