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E7D05">
      <w:pPr>
        <w:shd w:val="clear"/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黑龙江农业职业技术学院</w:t>
      </w:r>
    </w:p>
    <w:p w14:paraId="7CCD21A5">
      <w:pPr>
        <w:shd w:val="clear"/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2026年招聘编制外劳动合同制工作人员计划表</w:t>
      </w:r>
    </w:p>
    <w:tbl>
      <w:tblPr>
        <w:tblStyle w:val="3"/>
        <w:tblW w:w="508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65"/>
        <w:gridCol w:w="735"/>
        <w:gridCol w:w="675"/>
        <w:gridCol w:w="705"/>
        <w:gridCol w:w="1020"/>
        <w:gridCol w:w="4005"/>
        <w:gridCol w:w="1845"/>
        <w:gridCol w:w="1065"/>
        <w:gridCol w:w="1020"/>
        <w:gridCol w:w="1545"/>
      </w:tblGrid>
      <w:tr w14:paraId="314B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C513A">
            <w:pPr>
              <w:widowControl/>
              <w:shd w:val="clear"/>
              <w:spacing w:line="360" w:lineRule="auto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岗位</w:t>
            </w:r>
          </w:p>
          <w:p w14:paraId="1977AD3A">
            <w:pPr>
              <w:widowControl/>
              <w:shd w:val="clear"/>
              <w:spacing w:line="360" w:lineRule="auto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31CE">
            <w:pPr>
              <w:widowControl/>
              <w:shd w:val="clear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部门名称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0D33">
            <w:pPr>
              <w:widowControl/>
              <w:shd w:val="clear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7488">
            <w:pPr>
              <w:widowControl/>
              <w:shd w:val="clear"/>
              <w:spacing w:line="360" w:lineRule="auto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招聘人数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416E">
            <w:pPr>
              <w:widowControl/>
              <w:shd w:val="clear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F6D1">
            <w:pPr>
              <w:widowControl/>
              <w:shd w:val="clear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学位要求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D81C7">
            <w:pPr>
              <w:widowControl/>
              <w:shd w:val="clear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专业要求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1D93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年龄要求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E18A6">
            <w:pPr>
              <w:widowControl/>
              <w:shd w:val="clear"/>
              <w:spacing w:line="360" w:lineRule="auto"/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275F8">
            <w:pPr>
              <w:widowControl/>
              <w:shd w:val="clear"/>
              <w:spacing w:line="360" w:lineRule="auto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其他要求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5F1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 w14:paraId="386BDF10">
            <w:pPr>
              <w:widowControl/>
              <w:shd w:val="clear"/>
              <w:spacing w:line="360" w:lineRule="auto"/>
              <w:ind w:firstLine="201" w:firstLineChars="100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考试方式</w:t>
            </w:r>
          </w:p>
        </w:tc>
      </w:tr>
      <w:tr w14:paraId="4159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7BA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A64A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马克思主义理论课教研部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564F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A7D7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02D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B3F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81ED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0101哲学学科：马克思主义哲学，中国哲学。</w:t>
            </w:r>
          </w:p>
          <w:p w14:paraId="0B5AB9E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0302政治学学科：政治学，政治学理论，中外政治制度，科学社会主义与国际共产主义运动，中共党史，国际政治，国际关系专业。</w:t>
            </w:r>
          </w:p>
          <w:p w14:paraId="04D790E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0305马克思主义理论学科：马克思主义理论，马克思主义基本原理，马克思主义发展史，马克思主义中国化研究，国外马克思主义研究，思想政治教育，中国近现代史基本问题研究专业。</w:t>
            </w:r>
          </w:p>
          <w:p w14:paraId="140A2602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0307中共党史党建学学科。</w:t>
            </w:r>
          </w:p>
          <w:p w14:paraId="7C761E8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0451教育学科：学科教学(思政)专业。</w:t>
            </w:r>
          </w:p>
          <w:p w14:paraId="7FA98097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0602中国史：中国近现代史专业。</w:t>
            </w:r>
          </w:p>
          <w:p w14:paraId="3F0EA75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0603世界史学科。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2163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6B0E930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81C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2E33F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3DFF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2E5D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5CB3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47E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农学系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4102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FFA4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8E0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A7BE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857A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090100：作物学</w:t>
            </w:r>
          </w:p>
          <w:p w14:paraId="74121F0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090101：作物栽培与耕作学</w:t>
            </w:r>
          </w:p>
          <w:p w14:paraId="02D4C8BD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090102:作物遗传育种</w:t>
            </w:r>
          </w:p>
          <w:p w14:paraId="6E38276A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090300农业资源与环境</w:t>
            </w:r>
          </w:p>
          <w:p w14:paraId="60597754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090301：土壤学</w:t>
            </w:r>
          </w:p>
          <w:p w14:paraId="17A85FC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090302：植物营养学</w:t>
            </w:r>
          </w:p>
          <w:p w14:paraId="47C8EFB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095100：农业</w:t>
            </w:r>
          </w:p>
          <w:p w14:paraId="0931AAAA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095131：农艺与种业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BC9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619D907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A2AE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98A2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本科为植物生产类专业、能下乡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0D4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4F2F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A374A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548E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农学系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F4BD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041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017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12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111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090400;植物保护</w:t>
            </w:r>
          </w:p>
          <w:p w14:paraId="29FA404E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090401;植物病理学</w:t>
            </w:r>
          </w:p>
          <w:p w14:paraId="26973D27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090402：农业昆虫与害虫防治</w:t>
            </w:r>
          </w:p>
          <w:p w14:paraId="43E6599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090403：农药学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10E5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6A3D671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D2A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588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本科为植物生产类专业、能下乡</w:t>
            </w:r>
          </w:p>
          <w:p w14:paraId="2435D5B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C98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3714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070F3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4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BC4E1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农学系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38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0007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7C9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BD8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9E5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090102：作物遗传育种</w:t>
            </w:r>
          </w:p>
          <w:p w14:paraId="07D7928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0901Z1：种子科学与技术</w:t>
            </w:r>
          </w:p>
          <w:p w14:paraId="62A0973D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0901Z4：种子科学与工程</w:t>
            </w:r>
          </w:p>
          <w:p w14:paraId="75617C57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095131：农艺与种业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0F42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69C9981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1AFA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C91E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本科为植物生产类专业、能下乡</w:t>
            </w:r>
          </w:p>
          <w:p w14:paraId="2F7B239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A64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6691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B56E6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5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7E6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动物科学系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3EFA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5BB2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948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2ECE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C2978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090603：临床兽医学</w:t>
            </w:r>
          </w:p>
          <w:p w14:paraId="37FBDB1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1533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401CF562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3020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45ED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152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138D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24F28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4F3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动物科学系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064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6C29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5FA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C303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FB3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083200：食品科学与工程</w:t>
            </w:r>
          </w:p>
          <w:p w14:paraId="19A7F53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083201：食品科学</w:t>
            </w:r>
          </w:p>
          <w:p w14:paraId="6699201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0832Z1：食品安全与控制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5F2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02029A72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5B1A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911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32D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6318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516A4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7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125ED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信息工程系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0A0A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EE7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B1F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4E9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D4F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081000：信息与通信工程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081200：计算机科学与技术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083500：软件工程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087600：智能科学与技术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089901：人工智能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085410：人工智能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085405：软件工程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085404：计算机技术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085411：大数据技术与工程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2F5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5ADF724A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212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2E3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281E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48C2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59FA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813E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信息工程系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9421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44C3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076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ED7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E854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081100：控制科学与工程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087600：智能科学与技术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089901：人工智能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085410：人工智能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085411：大数据技术与工程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095136：农业工程与信息技术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095136 ： 智慧农业技术（方向）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0828Z2 / 0828J1：智慧农业工程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C47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6747478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B50E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3CF7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A58E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7784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FF5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9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407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现代服务管理系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E66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D92D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E539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401A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510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086100：交通运输、086101：轨道交通运输、086102道路交通运输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181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3D2DF1B0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91B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01E7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66E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38FA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8AFE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06F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现代服务管理系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6F9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2457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B90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D89A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B0F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"/>
              </w:rPr>
              <w:t>1005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、1057：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"/>
              </w:rPr>
              <w:t>中医学、100512、105707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"/>
              </w:rPr>
              <w:t>针灸推拿学、1005Z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"/>
              </w:rPr>
              <w:t>中医养生学、1005Z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"/>
              </w:rPr>
              <w:t>中医康复学、100602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"/>
              </w:rPr>
              <w:t>中西医结合临床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7EE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353C383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F12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57D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52D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2F38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2FB1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8245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机电工程系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5CE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5A8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9F4E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CD8B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881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0812：计算机科学与技术</w:t>
            </w:r>
          </w:p>
          <w:p w14:paraId="4141278B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0809：电子科学与技术</w:t>
            </w:r>
          </w:p>
          <w:p w14:paraId="56C674B3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0835：软件工程</w:t>
            </w:r>
          </w:p>
          <w:p w14:paraId="2D0BE3FF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0810：信息与通信工程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9FC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585600A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070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5B89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E16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79419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E9F3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12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BC2F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机电工程系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6692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1104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E0B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FDB5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A197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0808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电气工程</w:t>
            </w:r>
          </w:p>
          <w:p w14:paraId="022C5875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0811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控制科学与工程</w:t>
            </w:r>
          </w:p>
          <w:p w14:paraId="23551453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电子信息</w:t>
            </w:r>
          </w:p>
          <w:p w14:paraId="67BAC4A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0858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能源动力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F9F2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1C0C4AFA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29B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E31C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CE0E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1E7C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CB69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02A9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学工处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82FF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男宿舍辅导员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E765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4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0945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本科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EC74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学士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8943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4303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0CD423F0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C5A2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BE20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男性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D4EE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37D8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4421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14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1B53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学工处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7449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女宿舍辅导员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56E0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B0E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本科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C4D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学士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7D96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A06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3F4C455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AA2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34D7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女性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9E8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  <w:tr w14:paraId="23FF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C7E9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15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1FF3">
            <w:pPr>
              <w:widowControl/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宣传统战部网络管理中心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1B9E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干事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01FB">
            <w:pPr>
              <w:widowControl/>
              <w:shd w:val="clear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8C15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58F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9B19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0854电子信息学科：通信工程、计算机技术、软件工程、大数据技术与工程、网络与信息安全专业</w:t>
            </w:r>
          </w:p>
          <w:p w14:paraId="49F9EFF0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0812计算机科学与技术学科：计算机应用技术、计算机科学与技术、计算机软件与理论专业。</w:t>
            </w:r>
          </w:p>
          <w:p w14:paraId="042D811E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0839网络空间安全学科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EA5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35(含)周岁以下,中级以上职称(含)年龄可放</w:t>
            </w:r>
          </w:p>
          <w:p w14:paraId="4A5D35F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2588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70DA">
            <w:pPr>
              <w:widowControl/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6B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笔试+面试</w:t>
            </w:r>
          </w:p>
        </w:tc>
      </w:tr>
    </w:tbl>
    <w:p w14:paraId="3914BE4D">
      <w:pPr>
        <w:widowControl/>
        <w:shd w:val="clear"/>
        <w:spacing w:line="360" w:lineRule="auto"/>
        <w:jc w:val="left"/>
        <w:rPr>
          <w:rFonts w:hint="eastAsia" w:ascii="宋体" w:hAnsi="宋体" w:eastAsia="宋体" w:cs="宋体"/>
          <w:color w:val="000000"/>
          <w:sz w:val="16"/>
          <w:szCs w:val="16"/>
          <w:highlight w:val="none"/>
          <w:lang w:val="en-US" w:eastAsia="zh-CN"/>
        </w:rPr>
      </w:pPr>
    </w:p>
    <w:p w14:paraId="37B07449">
      <w:pPr>
        <w:widowControl/>
        <w:shd w:val="clear"/>
        <w:spacing w:line="360" w:lineRule="auto"/>
        <w:jc w:val="left"/>
        <w:rPr>
          <w:rFonts w:hint="eastAsia" w:ascii="宋体" w:hAnsi="宋体" w:eastAsia="宋体" w:cs="宋体"/>
          <w:color w:val="000000"/>
          <w:sz w:val="18"/>
          <w:szCs w:val="18"/>
          <w:highlight w:val="none"/>
          <w:lang w:val="en-US" w:eastAsia="zh-CN"/>
        </w:rPr>
      </w:pPr>
    </w:p>
    <w:p w14:paraId="21013AE2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95F64"/>
    <w:rsid w:val="43895F64"/>
    <w:rsid w:val="4CB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标题宋体3号"/>
    <w:basedOn w:val="2"/>
    <w:next w:val="1"/>
    <w:uiPriority w:val="0"/>
    <w:pPr>
      <w:spacing w:before="240" w:after="60" w:line="360" w:lineRule="auto"/>
    </w:pPr>
    <w:rPr>
      <w:rFonts w:hint="eastAsia" w:ascii="宋体" w:hAnsi="宋体" w:eastAsia="宋体" w:cs="宋体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胡悦祺</dc:creator>
  <cp:lastModifiedBy>胡悦祺</cp:lastModifiedBy>
  <dcterms:modified xsi:type="dcterms:W3CDTF">2026-05-21T08:43:18Z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651EE5FEA9344305B7E0BBA63910CDDD_11</vt:lpwstr>
  </property>
  <property fmtid="{D5CDD505-2E9C-101B-9397-08002B2CF9AE}" pid="4" name="KSOTemplateDocerSaveRecord">
    <vt:lpwstr>eyJoZGlkIjoiZDBiYjVmYzMyNTkxZWRkYzNhN2ZiNjliYjViODE5YjQiLCJ1c2VySWQiOiIyMTExNzAxNzMifQ==</vt:lpwstr>
  </property>
</Properties>
</file>