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AF95D">
      <w:pPr>
        <w:spacing w:line="240" w:lineRule="auto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附件1 </w:t>
      </w:r>
    </w:p>
    <w:p w14:paraId="495C824E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岗位要求</w:t>
      </w:r>
    </w:p>
    <w:tbl>
      <w:tblPr>
        <w:tblStyle w:val="5"/>
        <w:tblpPr w:leftFromText="180" w:rightFromText="180" w:vertAnchor="text" w:horzAnchor="page" w:tblpX="572" w:tblpY="253"/>
        <w:tblOverlap w:val="never"/>
        <w:tblW w:w="108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166"/>
        <w:gridCol w:w="478"/>
        <w:gridCol w:w="1961"/>
        <w:gridCol w:w="1945"/>
        <w:gridCol w:w="1391"/>
        <w:gridCol w:w="3286"/>
      </w:tblGrid>
      <w:tr w14:paraId="523DEF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49" w:type="dxa"/>
            <w:vMerge w:val="restart"/>
            <w:vAlign w:val="center"/>
          </w:tcPr>
          <w:p w14:paraId="1B100B9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Cs w:val="21"/>
                <w:lang w:eastAsia="zh-CN"/>
              </w:rPr>
              <w:t>岗位类别</w:t>
            </w:r>
          </w:p>
        </w:tc>
        <w:tc>
          <w:tcPr>
            <w:tcW w:w="1166" w:type="dxa"/>
            <w:vMerge w:val="restart"/>
            <w:vAlign w:val="center"/>
          </w:tcPr>
          <w:p w14:paraId="184FF36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Cs w:val="21"/>
              </w:rPr>
              <w:t>招聘</w:t>
            </w:r>
          </w:p>
          <w:p w14:paraId="6F54CB9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Cs w:val="21"/>
              </w:rPr>
              <w:t>岗位</w:t>
            </w:r>
          </w:p>
        </w:tc>
        <w:tc>
          <w:tcPr>
            <w:tcW w:w="478" w:type="dxa"/>
            <w:vMerge w:val="restart"/>
            <w:vAlign w:val="center"/>
          </w:tcPr>
          <w:p w14:paraId="68A659F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Cs w:val="21"/>
              </w:rPr>
              <w:t>人数</w:t>
            </w:r>
          </w:p>
        </w:tc>
        <w:tc>
          <w:tcPr>
            <w:tcW w:w="1961" w:type="dxa"/>
            <w:vMerge w:val="restart"/>
            <w:vAlign w:val="center"/>
          </w:tcPr>
          <w:p w14:paraId="658BB96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Cs w:val="21"/>
              </w:rPr>
              <w:t>岗位职责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 w14:paraId="585ACFD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Cs w:val="21"/>
                <w:shd w:val="clear" w:fill="FFFF0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Cs w:val="21"/>
                <w:shd w:val="clear" w:fill="auto"/>
                <w:lang w:eastAsia="zh-CN"/>
              </w:rPr>
              <w:t>岗位要求</w:t>
            </w:r>
          </w:p>
        </w:tc>
      </w:tr>
      <w:tr w14:paraId="34CE40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49" w:type="dxa"/>
            <w:vMerge w:val="continue"/>
            <w:vAlign w:val="center"/>
          </w:tcPr>
          <w:p w14:paraId="1578E91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6BFB738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 w14:paraId="3998635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</w:pPr>
          </w:p>
        </w:tc>
        <w:tc>
          <w:tcPr>
            <w:tcW w:w="1961" w:type="dxa"/>
            <w:vMerge w:val="continue"/>
            <w:vAlign w:val="center"/>
          </w:tcPr>
          <w:p w14:paraId="71A8EB1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3D2F077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21"/>
                <w:szCs w:val="21"/>
                <w:shd w:val="clear" w:fill="FFFF0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Cs w:val="21"/>
                <w:shd w:val="clear" w:fill="auto"/>
                <w:lang w:eastAsia="zh-CN"/>
              </w:rPr>
              <w:t>所学专业要求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F9E0D6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21"/>
                <w:szCs w:val="21"/>
                <w:shd w:val="clear" w:fill="FFFF0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Cs w:val="21"/>
                <w:shd w:val="clear" w:fill="auto"/>
                <w:lang w:eastAsia="zh-CN"/>
              </w:rPr>
              <w:t>学历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3ED77A6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21"/>
                <w:szCs w:val="21"/>
                <w:shd w:val="clear" w:fill="FFFF0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Cs w:val="21"/>
                <w:shd w:val="clear" w:fill="auto"/>
              </w:rPr>
              <w:t>其他</w:t>
            </w:r>
          </w:p>
        </w:tc>
      </w:tr>
      <w:tr w14:paraId="17738C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649" w:type="dxa"/>
            <w:vAlign w:val="center"/>
          </w:tcPr>
          <w:p w14:paraId="2DD24948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Cs w:val="21"/>
                <w:highlight w:val="none"/>
                <w:lang w:bidi="ar-SA"/>
              </w:rPr>
              <w:t>教师岗位</w:t>
            </w:r>
          </w:p>
        </w:tc>
        <w:tc>
          <w:tcPr>
            <w:tcW w:w="1166" w:type="dxa"/>
            <w:vAlign w:val="center"/>
          </w:tcPr>
          <w:p w14:paraId="560C2D06"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ascii="方正仿宋_GB2312" w:hAnsi="方正仿宋_GB2312" w:eastAsia="方正仿宋_GB2312" w:cs="方正仿宋_GB2312"/>
                <w:bCs/>
                <w:color w:val="auto"/>
                <w:szCs w:val="21"/>
                <w:highlight w:val="none"/>
                <w:lang w:val="en-US" w:eastAsia="zh-CN" w:bidi="ar-SA"/>
              </w:rPr>
              <w:t>科创教师（编程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Cs/>
                <w:color w:val="auto"/>
                <w:szCs w:val="21"/>
                <w:highlight w:val="none"/>
                <w:lang w:val="en-US" w:eastAsia="zh-CN" w:bidi="ar-SA"/>
              </w:rPr>
              <w:t>/</w:t>
            </w:r>
            <w:r>
              <w:rPr>
                <w:rStyle w:val="6"/>
                <w:rFonts w:ascii="方正仿宋_GB2312" w:hAnsi="方正仿宋_GB2312" w:eastAsia="方正仿宋_GB2312" w:cs="方正仿宋_GB2312"/>
                <w:bCs/>
                <w:color w:val="auto"/>
                <w:szCs w:val="21"/>
                <w:highlight w:val="none"/>
                <w:lang w:val="en-US" w:eastAsia="zh-CN" w:bidi="ar-SA"/>
              </w:rPr>
              <w:t>设备运维）</w:t>
            </w:r>
          </w:p>
        </w:tc>
        <w:tc>
          <w:tcPr>
            <w:tcW w:w="478" w:type="dxa"/>
            <w:vAlign w:val="center"/>
          </w:tcPr>
          <w:p w14:paraId="301CB64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Cs w:val="21"/>
                <w:highlight w:val="none"/>
                <w:lang w:bidi="ar-SA"/>
              </w:rPr>
              <w:t>1</w:t>
            </w:r>
          </w:p>
        </w:tc>
        <w:tc>
          <w:tcPr>
            <w:tcW w:w="1961" w:type="dxa"/>
            <w:vAlign w:val="center"/>
          </w:tcPr>
          <w:p w14:paraId="6D94C809">
            <w:pP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Cs w:val="21"/>
                <w:highlight w:val="none"/>
                <w:lang w:bidi="ar-SA"/>
              </w:rPr>
              <w:t>承担编程类课程的研发与</w:t>
            </w:r>
            <w:r>
              <w:rPr>
                <w:rFonts w:hint="eastAsia" w:ascii="方正仿宋_GB2312" w:hAnsi="方正仿宋_GB2312" w:eastAsia="方正仿宋_GB2312" w:cs="方正仿宋_GB2312"/>
                <w:bCs w:val="0"/>
                <w:color w:val="auto"/>
                <w:kern w:val="0"/>
                <w:szCs w:val="21"/>
                <w:u w:val="none"/>
                <w:lang w:bidi="ar"/>
              </w:rPr>
              <w:t>教学工作；</w:t>
            </w:r>
            <w:r>
              <w:rPr>
                <w:rFonts w:hint="eastAsia" w:ascii="方正仿宋_GB2312" w:hAnsi="方正仿宋_GB2312" w:eastAsia="方正仿宋_GB2312" w:cs="方正仿宋_GB2312"/>
                <w:bCs w:val="0"/>
                <w:color w:val="auto"/>
                <w:kern w:val="0"/>
                <w:szCs w:val="21"/>
                <w:u w:val="none"/>
                <w:lang w:val="en-US" w:eastAsia="zh-CN" w:bidi="ar"/>
              </w:rPr>
              <w:t>承担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Cs w:val="21"/>
                <w:highlight w:val="none"/>
                <w:lang w:bidi="ar-SA"/>
              </w:rPr>
              <w:t>青少年宫招生推广、社群维护及活动策划；负责网络及教学设备的日常维护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Cs w:val="21"/>
                <w:highlight w:val="none"/>
                <w:lang w:eastAsia="zh-CN" w:bidi="ar-SA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安全管理和故障处理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Cs w:val="21"/>
                <w:highlight w:val="none"/>
                <w:lang w:bidi="ar-SA"/>
              </w:rPr>
              <w:t>。</w:t>
            </w:r>
          </w:p>
        </w:tc>
        <w:tc>
          <w:tcPr>
            <w:tcW w:w="1945" w:type="dxa"/>
            <w:vAlign w:val="center"/>
          </w:tcPr>
          <w:p w14:paraId="0E943846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Cs w:val="21"/>
                <w:highlight w:val="none"/>
              </w:rPr>
              <w:t>研究生：计算机科学与技术、物联网工程、人工智能、软件工程、网络与信息安全。</w:t>
            </w:r>
          </w:p>
          <w:p w14:paraId="40C443B2">
            <w:pPr>
              <w:widowControl/>
              <w:rPr>
                <w:rFonts w:hint="eastAsia" w:ascii="方正仿宋_GB2312" w:hAnsi="方正仿宋_GB2312" w:eastAsia="方正仿宋_GB2312" w:cs="方正仿宋_GB2312"/>
                <w:bCs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Cs w:val="21"/>
                <w:highlight w:val="none"/>
              </w:rPr>
              <w:t>本科生：计算机科学与技术、软件工程、物联网工程、电子与计算机工程、网络工程、教育技术学。</w:t>
            </w:r>
          </w:p>
        </w:tc>
        <w:tc>
          <w:tcPr>
            <w:tcW w:w="1391" w:type="dxa"/>
            <w:vAlign w:val="center"/>
          </w:tcPr>
          <w:p w14:paraId="342F5DC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kern w:val="2"/>
                <w:szCs w:val="21"/>
                <w:highlight w:val="none"/>
                <w:lang w:bidi="ar-SA"/>
              </w:rPr>
              <w:t>本科及以上学历。</w:t>
            </w:r>
          </w:p>
        </w:tc>
        <w:tc>
          <w:tcPr>
            <w:tcW w:w="3286" w:type="dxa"/>
            <w:vAlign w:val="center"/>
          </w:tcPr>
          <w:p w14:paraId="2FF1116A">
            <w:pPr>
              <w:widowControl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1.年龄35周岁及以下（199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年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日及以后出生），身体健康；</w:t>
            </w:r>
          </w:p>
          <w:p w14:paraId="4040B562">
            <w:pPr>
              <w:widowControl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2.遵纪守法、品行端正、热爱教育事业；</w:t>
            </w:r>
          </w:p>
          <w:p w14:paraId="1547FCCB">
            <w:pPr>
              <w:widowControl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3.具备编程（Scratch、Python、C++）课程教学、设备维护、故障处理能力；</w:t>
            </w:r>
          </w:p>
          <w:p w14:paraId="4D5A9C39">
            <w:pPr>
              <w:widowControl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4.具有科创竞赛指导经验者优先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eastAsia="zh-CN" w:bidi="ar"/>
              </w:rPr>
              <w:t>；</w:t>
            </w:r>
          </w:p>
          <w:p w14:paraId="0485150E">
            <w:pPr>
              <w:widowControl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val="en-US" w:eastAsia="zh-CN" w:bidi="ar"/>
              </w:rPr>
              <w:t>5.持有全国青少年软件编程等级证书、机器人等级证书、信息学相关证书者优先。</w:t>
            </w:r>
          </w:p>
        </w:tc>
      </w:tr>
      <w:tr w14:paraId="322BBA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0" w:hRule="atLeast"/>
        </w:trPr>
        <w:tc>
          <w:tcPr>
            <w:tcW w:w="649" w:type="dxa"/>
            <w:vAlign w:val="center"/>
          </w:tcPr>
          <w:p w14:paraId="5C987F1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教师岗位</w:t>
            </w:r>
          </w:p>
        </w:tc>
        <w:tc>
          <w:tcPr>
            <w:tcW w:w="1166" w:type="dxa"/>
            <w:vAlign w:val="center"/>
          </w:tcPr>
          <w:p w14:paraId="1263C464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科技类教师（三模/无人机）</w:t>
            </w:r>
          </w:p>
        </w:tc>
        <w:tc>
          <w:tcPr>
            <w:tcW w:w="478" w:type="dxa"/>
            <w:vAlign w:val="center"/>
          </w:tcPr>
          <w:p w14:paraId="2B50D18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1</w:t>
            </w:r>
          </w:p>
        </w:tc>
        <w:tc>
          <w:tcPr>
            <w:tcW w:w="1961" w:type="dxa"/>
            <w:vAlign w:val="center"/>
          </w:tcPr>
          <w:p w14:paraId="5F5CAE99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承担“三模”（车模/空模/海模）及无人机课程的研发与教学工作；承担青少年宫招生推广、社群维护及活动的组织策划。</w:t>
            </w:r>
          </w:p>
        </w:tc>
        <w:tc>
          <w:tcPr>
            <w:tcW w:w="1945" w:type="dxa"/>
            <w:vAlign w:val="center"/>
          </w:tcPr>
          <w:p w14:paraId="38A18806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Cs w:val="21"/>
                <w:highlight w:val="none"/>
              </w:rPr>
              <w:t>研究生：控制科学与工程、物理学、电子信息、机械工程、车辆工程、学科教学（物理）、软件工程、计算机科学与技术。</w:t>
            </w:r>
          </w:p>
          <w:p w14:paraId="2FDF81D4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Cs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Cs w:val="21"/>
                <w:highlight w:val="none"/>
              </w:rPr>
              <w:t>本科生：飞行器设计与工程、物理学、电子信息工程、机械设计及其自动化、车辆工程、科学教育、软件工程、计算机科学与技术。</w:t>
            </w:r>
          </w:p>
        </w:tc>
        <w:tc>
          <w:tcPr>
            <w:tcW w:w="1391" w:type="dxa"/>
            <w:vAlign w:val="center"/>
          </w:tcPr>
          <w:p w14:paraId="3D9CF80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本科及以上学历。</w:t>
            </w:r>
          </w:p>
        </w:tc>
        <w:tc>
          <w:tcPr>
            <w:tcW w:w="3286" w:type="dxa"/>
            <w:vAlign w:val="center"/>
          </w:tcPr>
          <w:p w14:paraId="7E61E669">
            <w:pPr>
              <w:widowControl/>
              <w:tabs>
                <w:tab w:val="left" w:pos="312"/>
              </w:tabs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1.年龄35周岁及以下（199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年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日及以后出生），身体健康；</w:t>
            </w:r>
          </w:p>
          <w:p w14:paraId="3EDE3FC9">
            <w:pPr>
              <w:widowControl/>
              <w:tabs>
                <w:tab w:val="left" w:pos="312"/>
              </w:tabs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2.遵纪守法、品行端正、热爱教育事业；</w:t>
            </w:r>
          </w:p>
          <w:p w14:paraId="5E4F424D">
            <w:pPr>
              <w:widowControl/>
              <w:tabs>
                <w:tab w:val="left" w:pos="312"/>
              </w:tabs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3.具备扎实的航模/无人机实操能力，有青少年科技课程授课经验；有带队参赛经历或较强的动手维修能力，熟悉设备安全规范；</w:t>
            </w:r>
          </w:p>
          <w:p w14:paraId="5D33A945">
            <w:pPr>
              <w:widowControl/>
              <w:tabs>
                <w:tab w:val="left" w:pos="312"/>
              </w:tabs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4.获得国家级航空航天、无人机、无线电测向竞赛三等奖及以上优先；</w:t>
            </w:r>
          </w:p>
          <w:p w14:paraId="1D84F48A">
            <w:pPr>
              <w:widowControl/>
              <w:tabs>
                <w:tab w:val="left" w:pos="312"/>
              </w:tabs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5.无人机方向持有ASFC/AOPA/CAAC等执照者优先。</w:t>
            </w:r>
          </w:p>
        </w:tc>
      </w:tr>
      <w:tr w14:paraId="7BC6F4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649" w:type="dxa"/>
            <w:shd w:val="clear" w:color="auto" w:fill="auto"/>
            <w:vAlign w:val="center"/>
          </w:tcPr>
          <w:p w14:paraId="5185214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教师岗位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2E9EF2F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auto"/>
              <w:rPr>
                <w:rFonts w:hint="eastAsia" w:ascii="方正仿宋_GB2312" w:hAnsi="Calibri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学生成长指导教师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5BDA5D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2371005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szCs w:val="21"/>
                <w:lang w:bidi="ar"/>
              </w:rPr>
              <w:t>负责学生成长指导中心的日常运营及设备维护管理，能够开展学生心理辅导、家庭教育指导等相关工作；承担少先队和团组织实践活动的组织与开展；协助开展招生推广、社群维护及活动策划，并为其他教师提供必要的教学支持。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3BE768A9">
            <w:pPr>
              <w:keepNext w:val="0"/>
              <w:keepLines w:val="0"/>
              <w:widowControl/>
              <w:suppressLineNumbers w:val="0"/>
              <w:shd w:val="clear" w:fill="auto"/>
              <w:jc w:val="left"/>
              <w:textAlignment w:val="auto"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研究生：教育心理学、心理健康教育、心理教育、学校心理学、学习心理与发展、发展与教育心理学、应用心理、应用心理学、心理学。</w:t>
            </w:r>
          </w:p>
          <w:p w14:paraId="180D0CF2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本科：心理健康教育、心理学、应用心理学。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A95606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本科及以上学历。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701421C0">
            <w:pPr>
              <w:widowControl/>
              <w:spacing w:line="300" w:lineRule="exact"/>
              <w:rPr>
                <w:rFonts w:hint="eastAsia" w:ascii="方正仿宋_GB2312" w:hAnsi="Calibri" w:eastAsia="方正仿宋_GB2312" w:cs="方正仿宋_GB2312"/>
                <w:color w:val="auto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szCs w:val="21"/>
                <w:lang w:bidi="ar"/>
              </w:rPr>
              <w:t>1.年龄35周岁及以下（199</w:t>
            </w:r>
            <w:r>
              <w:rPr>
                <w:rFonts w:hint="eastAsia" w:ascii="方正仿宋_GB2312" w:hAnsi="Calibri" w:eastAsia="方正仿宋_GB2312" w:cs="方正仿宋_GB2312"/>
                <w:color w:val="auto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_GB2312" w:hAnsi="Calibri" w:eastAsia="方正仿宋_GB2312" w:cs="方正仿宋_GB2312"/>
                <w:color w:val="auto"/>
                <w:szCs w:val="21"/>
                <w:lang w:bidi="ar"/>
              </w:rPr>
              <w:t>年</w:t>
            </w:r>
            <w:r>
              <w:rPr>
                <w:rFonts w:hint="eastAsia" w:ascii="方正仿宋_GB2312" w:hAnsi="Calibri" w:eastAsia="方正仿宋_GB2312" w:cs="方正仿宋_GB2312"/>
                <w:color w:val="auto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仿宋_GB2312" w:hAnsi="Calibri" w:eastAsia="方正仿宋_GB2312" w:cs="方正仿宋_GB2312"/>
                <w:color w:val="auto"/>
                <w:szCs w:val="21"/>
                <w:lang w:bidi="ar"/>
              </w:rPr>
              <w:t>月</w:t>
            </w:r>
            <w:r>
              <w:rPr>
                <w:rFonts w:hint="eastAsia" w:ascii="方正仿宋_GB2312" w:hAnsi="Calibri" w:eastAsia="方正仿宋_GB2312" w:cs="方正仿宋_GB2312"/>
                <w:color w:val="auto"/>
                <w:szCs w:val="21"/>
                <w:lang w:val="en-US" w:eastAsia="zh-CN" w:bidi="ar"/>
              </w:rPr>
              <w:t>20</w:t>
            </w:r>
            <w:r>
              <w:rPr>
                <w:rFonts w:hint="eastAsia" w:ascii="方正仿宋_GB2312" w:hAnsi="Calibri" w:eastAsia="方正仿宋_GB2312" w:cs="方正仿宋_GB2312"/>
                <w:color w:val="auto"/>
                <w:szCs w:val="21"/>
                <w:lang w:bidi="ar"/>
              </w:rPr>
              <w:t>日及以后出生），身体健康；</w:t>
            </w:r>
          </w:p>
          <w:p w14:paraId="3B604C74">
            <w:pPr>
              <w:widowControl/>
              <w:spacing w:line="300" w:lineRule="exact"/>
              <w:rPr>
                <w:rFonts w:hint="eastAsia" w:ascii="方正仿宋_GB2312" w:hAnsi="Calibri" w:eastAsia="方正仿宋_GB2312" w:cs="方正仿宋_GB2312"/>
                <w:color w:val="auto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szCs w:val="21"/>
                <w:lang w:bidi="ar"/>
              </w:rPr>
              <w:t>2.遵纪守法、品行端正、热爱教育事业；</w:t>
            </w:r>
          </w:p>
          <w:p w14:paraId="3EF57E10">
            <w:pPr>
              <w:widowControl/>
              <w:spacing w:line="300" w:lineRule="exact"/>
              <w:rPr>
                <w:rFonts w:hint="eastAsia" w:ascii="方正仿宋_GB2312" w:hAnsi="Calibri" w:eastAsia="方正仿宋_GB2312" w:cs="方正仿宋_GB2312"/>
                <w:color w:val="auto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szCs w:val="21"/>
                <w:lang w:bidi="ar"/>
              </w:rPr>
              <w:t>3.非应届毕业生需持有教师资格证；</w:t>
            </w:r>
          </w:p>
          <w:p w14:paraId="2D7BB85B">
            <w:pPr>
              <w:widowControl/>
              <w:spacing w:line="300" w:lineRule="exact"/>
              <w:rPr>
                <w:rFonts w:hint="eastAsia" w:ascii="方正仿宋_GB2312" w:hAnsi="Calibri" w:eastAsia="方正仿宋_GB2312" w:cs="方正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szCs w:val="21"/>
                <w:lang w:bidi="ar"/>
              </w:rPr>
              <w:t>4.中共党员。</w:t>
            </w:r>
          </w:p>
        </w:tc>
      </w:tr>
      <w:tr w14:paraId="6EBCF7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649" w:type="dxa"/>
            <w:vAlign w:val="center"/>
          </w:tcPr>
          <w:p w14:paraId="2CB2520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教师岗位</w:t>
            </w:r>
          </w:p>
        </w:tc>
        <w:tc>
          <w:tcPr>
            <w:tcW w:w="1166" w:type="dxa"/>
            <w:vAlign w:val="center"/>
          </w:tcPr>
          <w:p w14:paraId="6B0DF98B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auto"/>
              <w:rPr>
                <w:rFonts w:hint="eastAsia" w:ascii="方正仿宋_GB2312" w:hAnsi="Calibri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音乐表演教师</w:t>
            </w:r>
          </w:p>
        </w:tc>
        <w:tc>
          <w:tcPr>
            <w:tcW w:w="478" w:type="dxa"/>
            <w:vAlign w:val="center"/>
          </w:tcPr>
          <w:p w14:paraId="7DEA5C6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1</w:t>
            </w:r>
          </w:p>
        </w:tc>
        <w:tc>
          <w:tcPr>
            <w:tcW w:w="1961" w:type="dxa"/>
            <w:vAlign w:val="center"/>
          </w:tcPr>
          <w:p w14:paraId="19E4EB47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承担音乐、主持类课程的研发与教学工作；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val="en-US" w:eastAsia="zh-CN" w:bidi="ar"/>
              </w:rPr>
              <w:t>承担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青少年宫招生推广、社群维护及活动策划；负责艺术团的组建、日常管理及展演组织工作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eastAsia="zh-CN" w:bidi="ar"/>
              </w:rPr>
              <w:t>；承担综合行政及青少年宫大型活动组织工作。</w:t>
            </w:r>
          </w:p>
        </w:tc>
        <w:tc>
          <w:tcPr>
            <w:tcW w:w="1945" w:type="dxa"/>
            <w:vAlign w:val="center"/>
          </w:tcPr>
          <w:p w14:paraId="0D4721DF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auto"/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研究生：音乐、音乐学、学科教育（音乐）。</w:t>
            </w:r>
          </w:p>
          <w:p w14:paraId="57756E24">
            <w:pPr>
              <w:widowControl/>
              <w:spacing w:line="300" w:lineRule="exact"/>
              <w:jc w:val="left"/>
              <w:rPr>
                <w:rFonts w:hint="eastAsia" w:ascii="方正仿宋_GB2312" w:hAnsi="Calibri" w:eastAsia="方正仿宋_GB2312" w:cs="方正仿宋_GB2312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本科生：音乐表演、音乐学、音乐教育、音乐剧、流行音乐。</w:t>
            </w:r>
          </w:p>
        </w:tc>
        <w:tc>
          <w:tcPr>
            <w:tcW w:w="1391" w:type="dxa"/>
            <w:vAlign w:val="center"/>
          </w:tcPr>
          <w:p w14:paraId="153E9CF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本科及以上学历。</w:t>
            </w:r>
          </w:p>
        </w:tc>
        <w:tc>
          <w:tcPr>
            <w:tcW w:w="3286" w:type="dxa"/>
            <w:vAlign w:val="center"/>
          </w:tcPr>
          <w:p w14:paraId="2685F601">
            <w:pPr>
              <w:widowControl/>
              <w:spacing w:line="300" w:lineRule="exact"/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1.年龄35周岁及以下（199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年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月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val="en-US" w:eastAsia="zh-CN" w:bidi="ar"/>
              </w:rPr>
              <w:t>20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日及以后出生），身体健康；</w:t>
            </w:r>
          </w:p>
          <w:p w14:paraId="76E03C36">
            <w:pPr>
              <w:widowControl/>
              <w:spacing w:line="300" w:lineRule="exact"/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2.遵纪守法、品行端正、热爱教育事业；</w:t>
            </w:r>
          </w:p>
          <w:p w14:paraId="12D02B41">
            <w:pPr>
              <w:widowControl/>
              <w:spacing w:line="300" w:lineRule="exact"/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3.非应届毕业生需持有教师资格证；</w:t>
            </w:r>
          </w:p>
          <w:p w14:paraId="057A6529">
            <w:pPr>
              <w:widowControl/>
              <w:spacing w:line="300" w:lineRule="exact"/>
              <w:rPr>
                <w:rFonts w:hint="eastAsia" w:ascii="方正仿宋_GB2312" w:hAnsi="Calibri" w:eastAsia="方正仿宋_GB2312" w:cs="方正仿宋_GB2312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4.具有演出实践、节目编排或获奖经历，且有比赛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val="en-US" w:eastAsia="zh-CN" w:bidi="ar"/>
              </w:rPr>
              <w:t>组织、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指导经验者优先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eastAsia="zh-CN" w:bidi="ar"/>
              </w:rPr>
              <w:t>。</w:t>
            </w:r>
          </w:p>
        </w:tc>
      </w:tr>
      <w:tr w14:paraId="0B18DA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649" w:type="dxa"/>
            <w:vAlign w:val="center"/>
          </w:tcPr>
          <w:p w14:paraId="57C68F4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教师岗位</w:t>
            </w:r>
          </w:p>
        </w:tc>
        <w:tc>
          <w:tcPr>
            <w:tcW w:w="1166" w:type="dxa"/>
            <w:vAlign w:val="center"/>
          </w:tcPr>
          <w:p w14:paraId="74FB509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auto"/>
              <w:rPr>
                <w:rFonts w:hint="eastAsia" w:ascii="方正仿宋_GB2312" w:hAnsi="Calibri" w:eastAsia="方正仿宋_GB2312" w:cs="方正仿宋_GB2312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人文美育教师（书画/文学方向）</w:t>
            </w:r>
          </w:p>
        </w:tc>
        <w:tc>
          <w:tcPr>
            <w:tcW w:w="478" w:type="dxa"/>
            <w:vAlign w:val="center"/>
          </w:tcPr>
          <w:p w14:paraId="5AD20F1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1</w:t>
            </w:r>
          </w:p>
        </w:tc>
        <w:tc>
          <w:tcPr>
            <w:tcW w:w="1961" w:type="dxa"/>
            <w:vAlign w:val="center"/>
          </w:tcPr>
          <w:p w14:paraId="6C99D77E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承担绘画、书法类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eastAsia="zh-CN" w:bidi="ar"/>
              </w:rPr>
              <w:t>及文学类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课程的研发与教学工作；参与青少年宫招生推广、社群维护及活动策划；负责教学成果展示与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eastAsia="zh-CN" w:bidi="ar"/>
              </w:rPr>
              <w:t>宣发工作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。</w:t>
            </w:r>
          </w:p>
        </w:tc>
        <w:tc>
          <w:tcPr>
            <w:tcW w:w="1945" w:type="dxa"/>
            <w:vAlign w:val="center"/>
          </w:tcPr>
          <w:p w14:paraId="189E8C20">
            <w:pPr>
              <w:widowControl/>
              <w:jc w:val="left"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研究生：儿童文学、中国文学与文化、汉语言文字学、写作学、中国语言文学、美术、美术学、书法。</w:t>
            </w:r>
          </w:p>
          <w:p w14:paraId="55758050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本科：汉语言文学、汉语言、汉语国际教育、美术学、绘画、书法学、艺术设计学。</w:t>
            </w:r>
          </w:p>
        </w:tc>
        <w:tc>
          <w:tcPr>
            <w:tcW w:w="1391" w:type="dxa"/>
            <w:vAlign w:val="center"/>
          </w:tcPr>
          <w:p w14:paraId="7CA69AA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本科及以上学历。</w:t>
            </w:r>
          </w:p>
        </w:tc>
        <w:tc>
          <w:tcPr>
            <w:tcW w:w="3286" w:type="dxa"/>
            <w:vAlign w:val="center"/>
          </w:tcPr>
          <w:p w14:paraId="2DC0CB09">
            <w:pPr>
              <w:widowControl/>
              <w:jc w:val="left"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1.年龄35周岁及以下（199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年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日及以后出生），身体健康；</w:t>
            </w:r>
          </w:p>
          <w:p w14:paraId="303604D8">
            <w:pPr>
              <w:widowControl/>
              <w:jc w:val="left"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2.遵纪守法、品行端正、热爱教育事业；</w:t>
            </w:r>
          </w:p>
          <w:p w14:paraId="17E4FDFB">
            <w:pPr>
              <w:widowControl/>
              <w:jc w:val="left"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3.非应届毕业生需持有教师资格证；</w:t>
            </w:r>
          </w:p>
          <w:p w14:paraId="2585397D">
            <w:pPr>
              <w:widowControl/>
              <w:jc w:val="left"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4.具备文学与书画跨学科教学能力；</w:t>
            </w:r>
          </w:p>
          <w:p w14:paraId="078077E9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5.有课程开发、新媒体文案、书画创作获奖/教学经验优先。</w:t>
            </w:r>
          </w:p>
        </w:tc>
      </w:tr>
      <w:tr w14:paraId="284E86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649" w:type="dxa"/>
            <w:vAlign w:val="center"/>
          </w:tcPr>
          <w:p w14:paraId="0C9710C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教师岗位</w:t>
            </w:r>
          </w:p>
        </w:tc>
        <w:tc>
          <w:tcPr>
            <w:tcW w:w="1166" w:type="dxa"/>
            <w:vAlign w:val="center"/>
          </w:tcPr>
          <w:p w14:paraId="2534269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auto"/>
              <w:rPr>
                <w:rFonts w:hint="eastAsia" w:ascii="方正仿宋_GB2312" w:hAnsi="Calibri" w:eastAsia="方正仿宋_GB2312" w:cs="方正仿宋_GB2312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影音教师</w:t>
            </w:r>
          </w:p>
        </w:tc>
        <w:tc>
          <w:tcPr>
            <w:tcW w:w="478" w:type="dxa"/>
            <w:vAlign w:val="center"/>
          </w:tcPr>
          <w:p w14:paraId="68F4669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1</w:t>
            </w:r>
          </w:p>
        </w:tc>
        <w:tc>
          <w:tcPr>
            <w:tcW w:w="1961" w:type="dxa"/>
            <w:vAlign w:val="center"/>
          </w:tcPr>
          <w:p w14:paraId="2731BF7F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eastAsia="zh-CN" w:bidi="ar"/>
              </w:rPr>
              <w:t>承担影音类课程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的研发与教学工作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eastAsia="zh-CN" w:bidi="ar"/>
              </w:rPr>
              <w:t>；承担影音教室日常管理维护工作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eastAsia="zh-CN" w:bidi="ar"/>
              </w:rPr>
              <w:t>；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val="en-US" w:eastAsia="zh-CN" w:bidi="ar"/>
              </w:rPr>
              <w:t>承担基地宣传类照片、视频拍摄及制作工作。</w:t>
            </w:r>
          </w:p>
        </w:tc>
        <w:tc>
          <w:tcPr>
            <w:tcW w:w="1945" w:type="dxa"/>
            <w:vAlign w:val="center"/>
          </w:tcPr>
          <w:p w14:paraId="4617E4E6">
            <w:pPr>
              <w:widowControl/>
              <w:jc w:val="left"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研究生：数字媒体艺术。</w:t>
            </w:r>
          </w:p>
          <w:p w14:paraId="7BCB9716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本科生：影视摄影与制作、摄影、影视技术、数字影像设计、数字媒体、数字媒体艺术。</w:t>
            </w:r>
          </w:p>
        </w:tc>
        <w:tc>
          <w:tcPr>
            <w:tcW w:w="1391" w:type="dxa"/>
            <w:vAlign w:val="center"/>
          </w:tcPr>
          <w:p w14:paraId="53FCC2E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本科及以上学历。</w:t>
            </w:r>
          </w:p>
        </w:tc>
        <w:tc>
          <w:tcPr>
            <w:tcW w:w="3286" w:type="dxa"/>
            <w:vAlign w:val="center"/>
          </w:tcPr>
          <w:p w14:paraId="7C48EE93">
            <w:pPr>
              <w:widowControl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1.年龄35周岁及以下（199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年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日及以后出生），身体健康；</w:t>
            </w:r>
          </w:p>
          <w:p w14:paraId="5FC2281D">
            <w:pPr>
              <w:widowControl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2.遵纪守法、品行端正、热爱教育事业；</w:t>
            </w:r>
          </w:p>
          <w:p w14:paraId="296115F5">
            <w:pPr>
              <w:widowControl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3. 能够熟练操作摄影摄像设备，精通至少一种影视剪辑软件及图像处理软件；</w:t>
            </w:r>
          </w:p>
          <w:p w14:paraId="55010363">
            <w:pPr>
              <w:widowControl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4.具有课程开发、教学经验者优先。</w:t>
            </w:r>
          </w:p>
        </w:tc>
      </w:tr>
      <w:tr w14:paraId="2E0E4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649" w:type="dxa"/>
            <w:vAlign w:val="center"/>
          </w:tcPr>
          <w:p w14:paraId="0EB00AB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eastAsia="zh-CN" w:bidi="ar"/>
              </w:rPr>
              <w:t>职员</w:t>
            </w: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岗位</w:t>
            </w:r>
          </w:p>
        </w:tc>
        <w:tc>
          <w:tcPr>
            <w:tcW w:w="1166" w:type="dxa"/>
            <w:vAlign w:val="center"/>
          </w:tcPr>
          <w:p w14:paraId="56EE53A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auto"/>
              <w:rPr>
                <w:rFonts w:hint="eastAsia" w:ascii="方正仿宋_GB2312" w:hAnsi="Calibri" w:eastAsia="方正仿宋_GB2312" w:cs="方正仿宋_GB2312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出纳</w:t>
            </w:r>
          </w:p>
        </w:tc>
        <w:tc>
          <w:tcPr>
            <w:tcW w:w="478" w:type="dxa"/>
            <w:vAlign w:val="center"/>
          </w:tcPr>
          <w:p w14:paraId="4A0F3DC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Calibri" w:eastAsia="方正仿宋_GB2312" w:cs="方正仿宋_GB2312"/>
                <w:bCs/>
                <w:color w:val="auto"/>
                <w:szCs w:val="21"/>
                <w:lang w:bidi="ar"/>
              </w:rPr>
              <w:t>1</w:t>
            </w:r>
          </w:p>
        </w:tc>
        <w:tc>
          <w:tcPr>
            <w:tcW w:w="1961" w:type="dxa"/>
            <w:vAlign w:val="center"/>
          </w:tcPr>
          <w:p w14:paraId="4F5EF570">
            <w:pP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Calibri" w:eastAsia="方正仿宋_GB2312" w:cs="方正仿宋_GB2312"/>
                <w:bCs w:val="0"/>
                <w:color w:val="auto"/>
                <w:kern w:val="0"/>
                <w:szCs w:val="21"/>
                <w:lang w:eastAsia="zh-CN" w:bidi="ar"/>
              </w:rPr>
              <w:t>承担</w:t>
            </w:r>
            <w:r>
              <w:rPr>
                <w:rFonts w:hint="eastAsia" w:ascii="方正仿宋_GB2312" w:hAnsi="Calibri" w:eastAsia="方正仿宋_GB2312" w:cs="方正仿宋_GB2312"/>
                <w:bCs w:val="0"/>
                <w:color w:val="auto"/>
                <w:kern w:val="0"/>
                <w:szCs w:val="21"/>
                <w:lang w:bidi="ar"/>
              </w:rPr>
              <w:t>资金管理</w:t>
            </w:r>
            <w:r>
              <w:rPr>
                <w:rFonts w:hint="eastAsia" w:ascii="方正仿宋_GB2312" w:hAnsi="Calibri" w:eastAsia="方正仿宋_GB2312" w:cs="方正仿宋_GB2312"/>
                <w:bCs w:val="0"/>
                <w:color w:val="auto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方正仿宋_GB2312" w:hAnsi="Calibri" w:eastAsia="方正仿宋_GB2312" w:cs="方正仿宋_GB2312"/>
                <w:bCs w:val="0"/>
                <w:color w:val="auto"/>
                <w:kern w:val="0"/>
                <w:szCs w:val="21"/>
                <w:lang w:bidi="ar"/>
              </w:rPr>
              <w:t>账务处理</w:t>
            </w:r>
            <w:r>
              <w:rPr>
                <w:rFonts w:hint="eastAsia" w:ascii="方正仿宋_GB2312" w:hAnsi="Calibri" w:eastAsia="方正仿宋_GB2312" w:cs="方正仿宋_GB2312"/>
                <w:bCs w:val="0"/>
                <w:color w:val="auto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方正仿宋_GB2312" w:hAnsi="Calibri" w:eastAsia="方正仿宋_GB2312" w:cs="方正仿宋_GB2312"/>
                <w:bCs w:val="0"/>
                <w:color w:val="auto"/>
                <w:kern w:val="0"/>
                <w:szCs w:val="21"/>
                <w:lang w:bidi="ar"/>
              </w:rPr>
              <w:t>票据管理</w:t>
            </w:r>
            <w:r>
              <w:rPr>
                <w:rFonts w:hint="eastAsia" w:ascii="方正仿宋_GB2312" w:hAnsi="Calibri" w:eastAsia="方正仿宋_GB2312" w:cs="方正仿宋_GB2312"/>
                <w:bCs w:val="0"/>
                <w:color w:val="auto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方正仿宋_GB2312" w:hAnsi="Calibri" w:eastAsia="方正仿宋_GB2312" w:cs="方正仿宋_GB2312"/>
                <w:bCs w:val="0"/>
                <w:color w:val="auto"/>
                <w:kern w:val="0"/>
                <w:szCs w:val="21"/>
                <w:lang w:bidi="ar"/>
              </w:rPr>
              <w:t>资产管理</w:t>
            </w:r>
            <w:r>
              <w:rPr>
                <w:rFonts w:hint="eastAsia" w:ascii="方正仿宋_GB2312" w:hAnsi="Calibri" w:eastAsia="方正仿宋_GB2312" w:cs="方正仿宋_GB2312"/>
                <w:bCs w:val="0"/>
                <w:color w:val="auto"/>
                <w:kern w:val="0"/>
                <w:szCs w:val="21"/>
                <w:lang w:eastAsia="zh-CN" w:bidi="ar"/>
              </w:rPr>
              <w:t>及</w:t>
            </w:r>
            <w:r>
              <w:rPr>
                <w:rFonts w:hint="eastAsia" w:ascii="方正仿宋_GB2312" w:hAnsi="Calibri" w:eastAsia="方正仿宋_GB2312" w:cs="方正仿宋_GB2312"/>
                <w:bCs w:val="0"/>
                <w:color w:val="auto"/>
                <w:kern w:val="0"/>
                <w:szCs w:val="21"/>
                <w:lang w:bidi="ar"/>
              </w:rPr>
              <w:t>银行业务</w:t>
            </w:r>
            <w:r>
              <w:rPr>
                <w:rFonts w:hint="eastAsia" w:ascii="方正仿宋_GB2312" w:hAnsi="Calibri" w:eastAsia="方正仿宋_GB2312" w:cs="方正仿宋_GB2312"/>
                <w:bCs w:val="0"/>
                <w:color w:val="auto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方正仿宋_GB2312" w:hAnsi="Calibri" w:eastAsia="方正仿宋_GB2312" w:cs="方正仿宋_GB2312"/>
                <w:bCs w:val="0"/>
                <w:color w:val="auto"/>
                <w:kern w:val="0"/>
                <w:szCs w:val="21"/>
                <w:lang w:bidi="ar"/>
              </w:rPr>
              <w:t>税务事项</w:t>
            </w:r>
            <w:r>
              <w:rPr>
                <w:rFonts w:hint="eastAsia" w:ascii="方正仿宋_GB2312" w:hAnsi="Calibri" w:eastAsia="方正仿宋_GB2312" w:cs="方正仿宋_GB2312"/>
                <w:bCs w:val="0"/>
                <w:color w:val="auto"/>
                <w:kern w:val="0"/>
                <w:szCs w:val="21"/>
                <w:lang w:eastAsia="zh-CN" w:bidi="ar"/>
              </w:rPr>
              <w:t>的办理；完成后勤装备部门其他工作安排。</w:t>
            </w:r>
          </w:p>
        </w:tc>
        <w:tc>
          <w:tcPr>
            <w:tcW w:w="1945" w:type="dxa"/>
            <w:vAlign w:val="center"/>
          </w:tcPr>
          <w:p w14:paraId="3CC611ED">
            <w:pPr>
              <w:widowControl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研究生：财务管理、会计、会计学。</w:t>
            </w:r>
          </w:p>
          <w:p w14:paraId="13F7A971">
            <w:pPr>
              <w:widowControl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本科生：财务管理、会计、会计学、财务会计与审计。</w:t>
            </w:r>
          </w:p>
        </w:tc>
        <w:tc>
          <w:tcPr>
            <w:tcW w:w="1391" w:type="dxa"/>
            <w:vAlign w:val="center"/>
          </w:tcPr>
          <w:p w14:paraId="4BBAFCB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本科及以上学历。</w:t>
            </w:r>
          </w:p>
        </w:tc>
        <w:tc>
          <w:tcPr>
            <w:tcW w:w="3286" w:type="dxa"/>
            <w:vAlign w:val="center"/>
          </w:tcPr>
          <w:p w14:paraId="04A0A91A">
            <w:pPr>
              <w:widowControl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1.年龄35周岁及以下（199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年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日及以后出生），身体健康；</w:t>
            </w:r>
          </w:p>
          <w:p w14:paraId="1DEDBD39">
            <w:pPr>
              <w:widowControl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2.遵纪守法、品行端正、遵守会计职业道德，严守公司机密；</w:t>
            </w:r>
          </w:p>
          <w:p w14:paraId="3237E54E">
            <w:pPr>
              <w:widowControl/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3. 非应届毕业生需持有会计专业技术初级及以上资格（初级及以上会计职称）证书；</w:t>
            </w:r>
          </w:p>
          <w:p w14:paraId="4AD2993B">
            <w:pPr>
              <w:widowControl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Calibri" w:eastAsia="方正仿宋_GB2312" w:cs="方正仿宋_GB2312"/>
                <w:color w:val="auto"/>
                <w:kern w:val="0"/>
                <w:szCs w:val="21"/>
                <w:lang w:bidi="ar"/>
              </w:rPr>
              <w:t>4. 具有出纳工作经历者优先。</w:t>
            </w:r>
          </w:p>
        </w:tc>
      </w:tr>
      <w:tr w14:paraId="6F297D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49" w:type="dxa"/>
            <w:vAlign w:val="center"/>
          </w:tcPr>
          <w:p w14:paraId="35E1C3B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6" w:type="dxa"/>
            <w:vAlign w:val="center"/>
          </w:tcPr>
          <w:p w14:paraId="4126F9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78" w:type="dxa"/>
            <w:vAlign w:val="center"/>
          </w:tcPr>
          <w:p w14:paraId="5CEB97A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61" w:type="dxa"/>
            <w:vAlign w:val="center"/>
          </w:tcPr>
          <w:p w14:paraId="655A4352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45" w:type="dxa"/>
            <w:vAlign w:val="center"/>
          </w:tcPr>
          <w:p w14:paraId="0E8E23E5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91" w:type="dxa"/>
            <w:vAlign w:val="center"/>
          </w:tcPr>
          <w:p w14:paraId="5AF3E268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86" w:type="dxa"/>
            <w:vAlign w:val="center"/>
          </w:tcPr>
          <w:p w14:paraId="44B5717C"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E1C68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0876" w:type="dxa"/>
            <w:gridSpan w:val="7"/>
            <w:vAlign w:val="center"/>
          </w:tcPr>
          <w:p w14:paraId="2CA269F4"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注：对于以上专业（学科）目录中没有具体对应的自设学科（专业）和境外留学专业，考生在报名时需在报名表中注明主要课程、研究方向和学习内容等情况，资格初审时将根据职位专业需求进行审核。</w:t>
            </w:r>
          </w:p>
        </w:tc>
      </w:tr>
    </w:tbl>
    <w:p w14:paraId="0F5774DF">
      <w:pPr>
        <w:spacing w:line="240" w:lineRule="auto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sectPr>
          <w:pgSz w:w="11906" w:h="16838"/>
          <w:pgMar w:top="2098" w:right="1304" w:bottom="1928" w:left="1587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745579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81F75"/>
    <w:rsid w:val="2998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2026-05-20T08:08:00Z</dcterms:created>
  <dc:creator>s</dc:creator>
  <cp:lastModifiedBy>s</cp:lastModifiedBy>
  <dcterms:modified xsi:type="dcterms:W3CDTF">2026-05-20T08:08:44Z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18B7305DC72445458BAB002C8BE34597_11</vt:lpwstr>
  </property>
  <property fmtid="{D5CDD505-2E9C-101B-9397-08002B2CF9AE}" pid="4" name="KSOTemplateDocerSaveRecord">
    <vt:lpwstr>eyJoZGlkIjoiMWJiNmU0Mjg0YmFjZDk2MTg1ODgyMTZlOThhNTkzNmEiLCJ1c2VySWQiOiIyNjkxNDU4NjgifQ==</vt:lpwstr>
  </property>
</Properties>
</file>