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新疆伊犁花城宾馆有限责任公司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市场化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选聘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管理层人员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5"/>
        <w:tblW w:w="900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042"/>
        <w:gridCol w:w="400"/>
        <w:gridCol w:w="647"/>
        <w:gridCol w:w="335"/>
        <w:gridCol w:w="123"/>
        <w:gridCol w:w="383"/>
        <w:gridCol w:w="415"/>
        <w:gridCol w:w="482"/>
        <w:gridCol w:w="82"/>
        <w:gridCol w:w="32"/>
        <w:gridCol w:w="718"/>
        <w:gridCol w:w="693"/>
        <w:gridCol w:w="225"/>
        <w:gridCol w:w="662"/>
        <w:gridCol w:w="630"/>
        <w:gridCol w:w="11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应聘岗位</w:t>
            </w:r>
          </w:p>
        </w:tc>
        <w:tc>
          <w:tcPr>
            <w:tcW w:w="27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是否服从调剂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蓝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姓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名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性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别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民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族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龄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籍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贯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最高学历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面貌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入党时间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健康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状况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婚育状况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身份证号码</w:t>
            </w:r>
          </w:p>
        </w:tc>
        <w:tc>
          <w:tcPr>
            <w:tcW w:w="27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联系电话及邮箱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熟悉专业及特长</w:t>
            </w:r>
          </w:p>
        </w:tc>
        <w:tc>
          <w:tcPr>
            <w:tcW w:w="695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专业技术职称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取得时间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职业（执业）资格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取得时间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04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现工作单位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名称</w:t>
            </w:r>
          </w:p>
        </w:tc>
        <w:tc>
          <w:tcPr>
            <w:tcW w:w="326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现任职务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4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性质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资产规模</w:t>
            </w:r>
          </w:p>
        </w:tc>
        <w:tc>
          <w:tcPr>
            <w:tcW w:w="1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任现职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教育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背景</w:t>
            </w: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</w:rPr>
              <w:t>学历类型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</w:rPr>
              <w:t>(全日制/在职)</w:t>
            </w: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</w:rPr>
              <w:t>入学及毕业时间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毕业学校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</w:rPr>
              <w:t>年 月-   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</w:rPr>
              <w:t xml:space="preserve">年 月-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</w:rPr>
              <w:t>年 月-   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通讯地址及邮编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户口所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在地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</w:t>
            </w:r>
          </w:p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简历</w:t>
            </w: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起止时间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 xml:space="preserve">月-    年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 xml:space="preserve">月-    年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 xml:space="preserve">月-    年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 xml:space="preserve">月-    年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近五年主要工作</w:t>
            </w:r>
          </w:p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业绩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自我评价与</w:t>
            </w:r>
          </w:p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优势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获奖</w:t>
            </w:r>
          </w:p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情况（团/县处级单位及以上）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59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受处分</w:t>
            </w:r>
          </w:p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情况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（如有，请如实填写）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家庭成员及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主要社会关系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与本人关系</w:t>
            </w: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民族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籍贯</w:t>
            </w: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WZiNjZjNmRlMjQxNzU4NjdhYTFlYTEyNDMwZjAifQ=="/>
  </w:docVars>
  <w:rsids>
    <w:rsidRoot w:val="7C37440C"/>
    <w:rsid w:val="06D56097"/>
    <w:rsid w:val="0E1A2554"/>
    <w:rsid w:val="29B17568"/>
    <w:rsid w:val="327F35AA"/>
    <w:rsid w:val="40276DDA"/>
    <w:rsid w:val="413C00CB"/>
    <w:rsid w:val="43C13C62"/>
    <w:rsid w:val="5E5C3EEC"/>
    <w:rsid w:val="6D633340"/>
    <w:rsid w:val="72543C25"/>
    <w:rsid w:val="7C3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331</Characters>
  <Lines>0</Lines>
  <Paragraphs>0</Paragraphs>
  <TotalTime>1</TotalTime>
  <ScaleCrop>false</ScaleCrop>
  <LinksUpToDate>false</LinksUpToDate>
  <CharactersWithSpaces>398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2022-05-16T07:12:00Z</dcterms:created>
  <dc:creator>Administrator</dc:creator>
  <cp:lastModifiedBy>@  板栗</cp:lastModifiedBy>
  <cp:lastPrinted>2024-03-20T04:50:00Z</cp:lastPrinted>
  <dcterms:modified xsi:type="dcterms:W3CDTF">2026-05-06T10:48:23Z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31601B59C7474301936076C95937A5CA_13</vt:lpwstr>
  </property>
</Properties>
</file>