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B3EB">
      <w:pPr>
        <w:widowControl/>
        <w:tabs>
          <w:tab w:val="left" w:pos="1066"/>
        </w:tabs>
        <w:spacing w:line="640" w:lineRule="exact"/>
        <w:jc w:val="lef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14:paraId="575E340F">
      <w:pPr>
        <w:widowControl/>
        <w:tabs>
          <w:tab w:val="left" w:pos="1066"/>
        </w:tabs>
        <w:spacing w:line="6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国家综合性消防救援队伍面向社会公开招聘专职消防员体能测试项目及标准</w:t>
      </w:r>
      <w:r>
        <w:rPr>
          <w:rFonts w:hint="eastAsia" w:ascii="方正小标宋简体" w:hAnsi="方正小标宋简体" w:eastAsia="方正小标宋简体" w:cs="方正小标宋简体"/>
          <w:kern w:val="0"/>
          <w:sz w:val="44"/>
          <w:szCs w:val="44"/>
        </w:rPr>
        <w:t>（男性）</w:t>
      </w:r>
    </w:p>
    <w:p w14:paraId="0A0DA5A1">
      <w:pPr>
        <w:widowControl/>
        <w:spacing w:line="400" w:lineRule="exact"/>
        <w:jc w:val="center"/>
        <w:rPr>
          <w:rFonts w:hint="default" w:ascii="Times New Roman" w:hAnsi="Times New Roman" w:eastAsia="方正仿宋_GBK" w:cs="Times New Roman"/>
          <w:kern w:val="0"/>
        </w:rPr>
      </w:pPr>
    </w:p>
    <w:tbl>
      <w:tblPr>
        <w:tblStyle w:val="2"/>
        <w:tblW w:w="99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
        <w:gridCol w:w="475"/>
        <w:gridCol w:w="261"/>
        <w:gridCol w:w="725"/>
        <w:gridCol w:w="12"/>
        <w:gridCol w:w="721"/>
        <w:gridCol w:w="16"/>
        <w:gridCol w:w="718"/>
        <w:gridCol w:w="19"/>
        <w:gridCol w:w="714"/>
        <w:gridCol w:w="23"/>
        <w:gridCol w:w="711"/>
        <w:gridCol w:w="25"/>
        <w:gridCol w:w="708"/>
        <w:gridCol w:w="29"/>
        <w:gridCol w:w="110"/>
        <w:gridCol w:w="595"/>
        <w:gridCol w:w="32"/>
        <w:gridCol w:w="103"/>
        <w:gridCol w:w="598"/>
        <w:gridCol w:w="36"/>
        <w:gridCol w:w="96"/>
        <w:gridCol w:w="730"/>
        <w:gridCol w:w="31"/>
        <w:gridCol w:w="699"/>
        <w:gridCol w:w="10"/>
      </w:tblGrid>
      <w:tr w14:paraId="704ED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1" w:type="dxa"/>
            <w:gridSpan w:val="2"/>
            <w:vMerge w:val="restart"/>
            <w:vAlign w:val="center"/>
          </w:tcPr>
          <w:p w14:paraId="5B0376AB">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    目</w:t>
            </w:r>
          </w:p>
        </w:tc>
        <w:tc>
          <w:tcPr>
            <w:tcW w:w="7488" w:type="dxa"/>
            <w:gridSpan w:val="23"/>
            <w:tcBorders>
              <w:top w:val="single" w:color="auto" w:sz="12" w:space="0"/>
              <w:bottom w:val="single" w:color="auto" w:sz="4" w:space="0"/>
              <w:right w:val="single" w:color="auto" w:sz="4" w:space="0"/>
            </w:tcBorders>
            <w:vAlign w:val="center"/>
          </w:tcPr>
          <w:p w14:paraId="01881606">
            <w:pPr>
              <w:adjustRightInd w:val="0"/>
              <w:snapToGrid w:val="0"/>
              <w:jc w:val="center"/>
              <w:textAlignment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2"/>
            <w:vMerge w:val="restart"/>
            <w:tcBorders>
              <w:left w:val="single" w:color="auto" w:sz="4" w:space="0"/>
              <w:right w:val="single" w:color="auto" w:sz="12" w:space="0"/>
            </w:tcBorders>
            <w:vAlign w:val="center"/>
          </w:tcPr>
          <w:p w14:paraId="4A6B7E14">
            <w:pPr>
              <w:widowControl/>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备注</w:t>
            </w:r>
          </w:p>
        </w:tc>
      </w:tr>
      <w:tr w14:paraId="57E98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tcBorders>
              <w:bottom w:val="single" w:color="auto" w:sz="4" w:space="0"/>
            </w:tcBorders>
            <w:vAlign w:val="center"/>
          </w:tcPr>
          <w:p w14:paraId="2B7B9B82">
            <w:pPr>
              <w:adjustRightInd w:val="0"/>
              <w:snapToGrid w:val="0"/>
              <w:jc w:val="center"/>
              <w:rPr>
                <w:rFonts w:hint="default" w:ascii="Times New Roman" w:hAnsi="Times New Roman" w:eastAsia="黑体" w:cs="Times New Roman"/>
                <w:sz w:val="24"/>
                <w:szCs w:val="24"/>
              </w:rPr>
            </w:pPr>
          </w:p>
        </w:tc>
        <w:tc>
          <w:tcPr>
            <w:tcW w:w="736" w:type="dxa"/>
            <w:gridSpan w:val="2"/>
            <w:tcBorders>
              <w:top w:val="single" w:color="auto" w:sz="4" w:space="0"/>
              <w:bottom w:val="single" w:color="auto" w:sz="4" w:space="0"/>
              <w:right w:val="single" w:color="auto" w:sz="4" w:space="0"/>
            </w:tcBorders>
            <w:vAlign w:val="center"/>
          </w:tcPr>
          <w:p w14:paraId="0C66700D">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70E3A818">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7746E24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01B2E955">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414001A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4831C7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04667076">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6E469831">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24FBF781">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57" w:type="dxa"/>
            <w:gridSpan w:val="3"/>
            <w:tcBorders>
              <w:top w:val="single" w:color="auto" w:sz="4" w:space="0"/>
              <w:left w:val="single" w:color="auto" w:sz="4" w:space="0"/>
              <w:bottom w:val="single" w:color="auto" w:sz="4" w:space="0"/>
              <w:right w:val="single" w:color="auto" w:sz="4" w:space="0"/>
            </w:tcBorders>
            <w:vAlign w:val="center"/>
          </w:tcPr>
          <w:p w14:paraId="21D96008">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2"/>
            <w:vMerge w:val="continue"/>
            <w:tcBorders>
              <w:left w:val="single" w:color="auto" w:sz="4" w:space="0"/>
              <w:right w:val="single" w:color="auto" w:sz="12" w:space="0"/>
            </w:tcBorders>
            <w:vAlign w:val="center"/>
          </w:tcPr>
          <w:p w14:paraId="1DB19450">
            <w:pPr>
              <w:widowControl/>
              <w:jc w:val="left"/>
              <w:rPr>
                <w:rFonts w:hint="default" w:ascii="Times New Roman" w:hAnsi="Times New Roman" w:cs="Times New Roman"/>
                <w:sz w:val="24"/>
                <w:szCs w:val="24"/>
              </w:rPr>
            </w:pPr>
          </w:p>
        </w:tc>
      </w:tr>
      <w:tr w14:paraId="3A883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77D66B0F">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1000</w:t>
            </w:r>
            <w:r>
              <w:rPr>
                <w:rFonts w:hint="default" w:ascii="Times New Roman" w:hAnsi="Times New Roman" w:eastAsia="黑体" w:cs="Times New Roman"/>
                <w:sz w:val="24"/>
                <w:szCs w:val="24"/>
              </w:rPr>
              <w:t>米跑</w:t>
            </w:r>
          </w:p>
          <w:p w14:paraId="31BC6664">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（分、秒）</w:t>
            </w:r>
          </w:p>
        </w:tc>
        <w:tc>
          <w:tcPr>
            <w:tcW w:w="736" w:type="dxa"/>
            <w:gridSpan w:val="2"/>
            <w:tcBorders>
              <w:top w:val="single" w:color="auto" w:sz="4" w:space="0"/>
              <w:bottom w:val="single" w:color="auto" w:sz="4" w:space="0"/>
              <w:right w:val="single" w:color="auto" w:sz="4" w:space="0"/>
            </w:tcBorders>
            <w:vAlign w:val="center"/>
          </w:tcPr>
          <w:p w14:paraId="2D3FB16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35</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7ED1128D">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20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064F7F60">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15</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31FE534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65FDCE2E">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05</w:t>
            </w:r>
            <w:r>
              <w:rPr>
                <w:rFonts w:hint="default" w:ascii="Times New Roman" w:hAnsi="Times New Roman" w:cs="Times New Roman"/>
                <w:sz w:val="24"/>
                <w:szCs w:val="24"/>
              </w:rPr>
              <w:t>″</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01AC10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3D23FE40">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3C88E39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21F70DB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45</w:t>
            </w:r>
            <w:r>
              <w:rPr>
                <w:rFonts w:hint="default" w:ascii="Times New Roman" w:hAnsi="Times New Roman" w:cs="Times New Roman"/>
                <w:sz w:val="24"/>
                <w:szCs w:val="24"/>
              </w:rPr>
              <w:t>″</w:t>
            </w:r>
          </w:p>
        </w:tc>
        <w:tc>
          <w:tcPr>
            <w:tcW w:w="857" w:type="dxa"/>
            <w:gridSpan w:val="3"/>
            <w:tcBorders>
              <w:top w:val="single" w:color="auto" w:sz="4" w:space="0"/>
              <w:left w:val="single" w:color="auto" w:sz="4" w:space="0"/>
              <w:bottom w:val="single" w:color="auto" w:sz="4" w:space="0"/>
              <w:right w:val="single" w:color="auto" w:sz="4" w:space="0"/>
            </w:tcBorders>
            <w:vAlign w:val="center"/>
          </w:tcPr>
          <w:p w14:paraId="41312F5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40</w:t>
            </w:r>
            <w:r>
              <w:rPr>
                <w:rFonts w:hint="default" w:ascii="Times New Roman" w:hAnsi="Times New Roman" w:cs="Times New Roman"/>
                <w:sz w:val="24"/>
                <w:szCs w:val="24"/>
              </w:rPr>
              <w:t>″</w:t>
            </w:r>
          </w:p>
        </w:tc>
        <w:tc>
          <w:tcPr>
            <w:tcW w:w="709" w:type="dxa"/>
            <w:gridSpan w:val="2"/>
            <w:vMerge w:val="restart"/>
            <w:tcBorders>
              <w:left w:val="single" w:color="auto" w:sz="4" w:space="0"/>
              <w:right w:val="single" w:color="auto" w:sz="12" w:space="0"/>
            </w:tcBorders>
            <w:vAlign w:val="center"/>
          </w:tcPr>
          <w:p w14:paraId="54FE2B51">
            <w:pPr>
              <w:widowControl/>
              <w:adjustRightInd w:val="0"/>
              <w:snapToGrid w:val="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22957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9" w:hRule="atLeast"/>
          <w:jc w:val="center"/>
        </w:trPr>
        <w:tc>
          <w:tcPr>
            <w:tcW w:w="1711" w:type="dxa"/>
            <w:gridSpan w:val="2"/>
            <w:vMerge w:val="continue"/>
            <w:vAlign w:val="center"/>
          </w:tcPr>
          <w:p w14:paraId="122C9653">
            <w:pPr>
              <w:adjustRightInd w:val="0"/>
              <w:snapToGrid w:val="0"/>
              <w:jc w:val="center"/>
              <w:rPr>
                <w:rFonts w:hint="default" w:ascii="Times New Roman" w:hAnsi="Times New Roman" w:eastAsia="黑体" w:cs="Times New Roman"/>
                <w:sz w:val="24"/>
                <w:szCs w:val="24"/>
              </w:rPr>
            </w:pPr>
          </w:p>
        </w:tc>
        <w:tc>
          <w:tcPr>
            <w:tcW w:w="7488" w:type="dxa"/>
            <w:gridSpan w:val="23"/>
            <w:tcBorders>
              <w:top w:val="single" w:color="auto" w:sz="4" w:space="0"/>
              <w:bottom w:val="single" w:color="auto" w:sz="4" w:space="0"/>
              <w:right w:val="single" w:color="auto" w:sz="4" w:space="0"/>
            </w:tcBorders>
            <w:vAlign w:val="center"/>
          </w:tcPr>
          <w:p w14:paraId="35A5C858">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14:paraId="6C49E481">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2.在跑道或平地上标出起点线，考生从起点线处听到起跑口令后起跑，完成1000米距离到达终点线，记录时间。</w:t>
            </w:r>
          </w:p>
          <w:p w14:paraId="67350A17">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7C64E37B">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4.得分超出10分的，每递减5秒增加1分，最高15分。</w:t>
            </w:r>
          </w:p>
          <w:p w14:paraId="37DB48A1">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5.海拔2100-3000米，每增加100米高度标准递增3秒，3100-4000米，每增加100米高度标准递增4秒。</w:t>
            </w:r>
          </w:p>
        </w:tc>
        <w:tc>
          <w:tcPr>
            <w:tcW w:w="709" w:type="dxa"/>
            <w:gridSpan w:val="2"/>
            <w:vMerge w:val="continue"/>
            <w:tcBorders>
              <w:left w:val="single" w:color="auto" w:sz="4" w:space="0"/>
              <w:right w:val="single" w:color="auto" w:sz="12" w:space="0"/>
            </w:tcBorders>
            <w:vAlign w:val="center"/>
          </w:tcPr>
          <w:p w14:paraId="7BFBBC8B">
            <w:pPr>
              <w:widowControl/>
              <w:adjustRightInd w:val="0"/>
              <w:snapToGrid w:val="0"/>
              <w:jc w:val="center"/>
              <w:rPr>
                <w:rFonts w:hint="default" w:ascii="Times New Roman" w:hAnsi="Times New Roman" w:cs="Times New Roman"/>
                <w:sz w:val="24"/>
                <w:szCs w:val="24"/>
              </w:rPr>
            </w:pPr>
          </w:p>
        </w:tc>
      </w:tr>
      <w:tr w14:paraId="7CD23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03525ED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原地跳高</w:t>
            </w:r>
          </w:p>
          <w:p w14:paraId="55DA50F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（厘米）</w:t>
            </w:r>
          </w:p>
        </w:tc>
        <w:tc>
          <w:tcPr>
            <w:tcW w:w="736" w:type="dxa"/>
            <w:gridSpan w:val="2"/>
            <w:tcBorders>
              <w:top w:val="single" w:color="auto" w:sz="4" w:space="0"/>
              <w:right w:val="single" w:color="auto" w:sz="4" w:space="0"/>
            </w:tcBorders>
            <w:vAlign w:val="center"/>
          </w:tcPr>
          <w:p w14:paraId="5C41B6E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sz w:val="24"/>
                <w:szCs w:val="24"/>
              </w:rPr>
              <w:t>40</w:t>
            </w:r>
          </w:p>
        </w:tc>
        <w:tc>
          <w:tcPr>
            <w:tcW w:w="737" w:type="dxa"/>
            <w:gridSpan w:val="2"/>
            <w:tcBorders>
              <w:top w:val="single" w:color="auto" w:sz="4" w:space="0"/>
              <w:left w:val="single" w:color="auto" w:sz="4" w:space="0"/>
              <w:right w:val="single" w:color="auto" w:sz="4" w:space="0"/>
            </w:tcBorders>
            <w:vAlign w:val="center"/>
          </w:tcPr>
          <w:p w14:paraId="306577A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47</w:t>
            </w:r>
          </w:p>
        </w:tc>
        <w:tc>
          <w:tcPr>
            <w:tcW w:w="737" w:type="dxa"/>
            <w:gridSpan w:val="2"/>
            <w:tcBorders>
              <w:left w:val="single" w:color="auto" w:sz="4" w:space="0"/>
              <w:right w:val="single" w:color="auto" w:sz="4" w:space="0"/>
            </w:tcBorders>
            <w:vAlign w:val="center"/>
          </w:tcPr>
          <w:p w14:paraId="41CA3F8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50</w:t>
            </w:r>
          </w:p>
        </w:tc>
        <w:tc>
          <w:tcPr>
            <w:tcW w:w="737" w:type="dxa"/>
            <w:gridSpan w:val="2"/>
            <w:tcBorders>
              <w:left w:val="single" w:color="auto" w:sz="4" w:space="0"/>
              <w:right w:val="single" w:color="auto" w:sz="4" w:space="0"/>
            </w:tcBorders>
            <w:vAlign w:val="center"/>
          </w:tcPr>
          <w:p w14:paraId="04D7BC8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53</w:t>
            </w:r>
          </w:p>
        </w:tc>
        <w:tc>
          <w:tcPr>
            <w:tcW w:w="737" w:type="dxa"/>
            <w:gridSpan w:val="2"/>
            <w:tcBorders>
              <w:left w:val="single" w:color="auto" w:sz="4" w:space="0"/>
              <w:right w:val="single" w:color="auto" w:sz="4" w:space="0"/>
            </w:tcBorders>
            <w:vAlign w:val="center"/>
          </w:tcPr>
          <w:p w14:paraId="09D3FB3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55</w:t>
            </w:r>
          </w:p>
        </w:tc>
        <w:tc>
          <w:tcPr>
            <w:tcW w:w="736" w:type="dxa"/>
            <w:gridSpan w:val="2"/>
            <w:tcBorders>
              <w:left w:val="single" w:color="auto" w:sz="4" w:space="0"/>
              <w:right w:val="single" w:color="auto" w:sz="4" w:space="0"/>
            </w:tcBorders>
            <w:vAlign w:val="center"/>
          </w:tcPr>
          <w:p w14:paraId="316DBFE5">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57</w:t>
            </w:r>
          </w:p>
        </w:tc>
        <w:tc>
          <w:tcPr>
            <w:tcW w:w="737" w:type="dxa"/>
            <w:gridSpan w:val="2"/>
            <w:tcBorders>
              <w:left w:val="single" w:color="auto" w:sz="4" w:space="0"/>
              <w:right w:val="single" w:color="auto" w:sz="4" w:space="0"/>
            </w:tcBorders>
            <w:vAlign w:val="center"/>
          </w:tcPr>
          <w:p w14:paraId="79902AB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60</w:t>
            </w:r>
          </w:p>
        </w:tc>
        <w:tc>
          <w:tcPr>
            <w:tcW w:w="737" w:type="dxa"/>
            <w:gridSpan w:val="3"/>
            <w:tcBorders>
              <w:left w:val="single" w:color="auto" w:sz="4" w:space="0"/>
              <w:right w:val="single" w:color="auto" w:sz="4" w:space="0"/>
            </w:tcBorders>
            <w:vAlign w:val="center"/>
          </w:tcPr>
          <w:p w14:paraId="13B43AC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63</w:t>
            </w:r>
          </w:p>
        </w:tc>
        <w:tc>
          <w:tcPr>
            <w:tcW w:w="737" w:type="dxa"/>
            <w:gridSpan w:val="3"/>
            <w:tcBorders>
              <w:left w:val="single" w:color="auto" w:sz="4" w:space="0"/>
              <w:right w:val="single" w:color="auto" w:sz="4" w:space="0"/>
            </w:tcBorders>
            <w:vAlign w:val="center"/>
          </w:tcPr>
          <w:p w14:paraId="7125574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65</w:t>
            </w:r>
          </w:p>
        </w:tc>
        <w:tc>
          <w:tcPr>
            <w:tcW w:w="857" w:type="dxa"/>
            <w:gridSpan w:val="3"/>
            <w:tcBorders>
              <w:left w:val="single" w:color="auto" w:sz="4" w:space="0"/>
              <w:right w:val="single" w:color="auto" w:sz="4" w:space="0"/>
            </w:tcBorders>
            <w:vAlign w:val="center"/>
          </w:tcPr>
          <w:p w14:paraId="70EF896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67</w:t>
            </w:r>
          </w:p>
        </w:tc>
        <w:tc>
          <w:tcPr>
            <w:tcW w:w="709" w:type="dxa"/>
            <w:gridSpan w:val="2"/>
            <w:vMerge w:val="restart"/>
            <w:tcBorders>
              <w:left w:val="single" w:color="auto" w:sz="4" w:space="0"/>
              <w:right w:val="single" w:color="auto" w:sz="12" w:space="0"/>
            </w:tcBorders>
            <w:vAlign w:val="center"/>
          </w:tcPr>
          <w:p w14:paraId="3310C400">
            <w:pPr>
              <w:widowControl/>
              <w:adjustRightInd w:val="0"/>
              <w:snapToGrid w:val="0"/>
              <w:jc w:val="center"/>
              <w:rPr>
                <w:rFonts w:hint="default" w:ascii="Times New Roman" w:hAnsi="Times New Roman" w:eastAsia="方正小标宋简体" w:cs="Times New Roman"/>
                <w:kern w:val="0"/>
                <w:sz w:val="24"/>
                <w:szCs w:val="24"/>
              </w:rPr>
            </w:pPr>
            <w:r>
              <w:rPr>
                <w:rFonts w:hint="default" w:ascii="Times New Roman" w:hAnsi="Times New Roman" w:eastAsia="方正仿宋_GBK" w:cs="Times New Roman"/>
                <w:sz w:val="24"/>
                <w:szCs w:val="24"/>
              </w:rPr>
              <w:t>两项任选一项</w:t>
            </w:r>
          </w:p>
        </w:tc>
      </w:tr>
      <w:tr w14:paraId="60F3C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5" w:hRule="atLeast"/>
          <w:jc w:val="center"/>
        </w:trPr>
        <w:tc>
          <w:tcPr>
            <w:tcW w:w="1711" w:type="dxa"/>
            <w:gridSpan w:val="2"/>
            <w:vMerge w:val="continue"/>
            <w:vAlign w:val="center"/>
          </w:tcPr>
          <w:p w14:paraId="03D6C4A8">
            <w:pPr>
              <w:widowControl/>
              <w:adjustRightInd w:val="0"/>
              <w:snapToGrid w:val="0"/>
              <w:jc w:val="center"/>
              <w:rPr>
                <w:rFonts w:hint="default" w:ascii="Times New Roman" w:hAnsi="Times New Roman" w:eastAsia="黑体" w:cs="Times New Roman"/>
                <w:sz w:val="24"/>
                <w:szCs w:val="24"/>
              </w:rPr>
            </w:pPr>
          </w:p>
        </w:tc>
        <w:tc>
          <w:tcPr>
            <w:tcW w:w="7488" w:type="dxa"/>
            <w:gridSpan w:val="23"/>
            <w:tcBorders>
              <w:top w:val="single" w:color="auto" w:sz="4" w:space="0"/>
              <w:right w:val="single" w:color="auto" w:sz="4" w:space="0"/>
            </w:tcBorders>
            <w:vAlign w:val="center"/>
          </w:tcPr>
          <w:p w14:paraId="58D6DD2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1E93447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2.考生双脚站立靠墙，单手伸直标记中指最高触墙点（示指高度），双脚立定垂直跳起，以单手指尖触墙，测量示指高度与跳起触墙高度之间的距离。两次测试，记录成绩较好的1次。</w:t>
            </w:r>
          </w:p>
          <w:p w14:paraId="6741472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3.考核以完成跳起高度计算成绩。</w:t>
            </w:r>
          </w:p>
          <w:p w14:paraId="581C214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4.得分超出10分的，每递增3厘米增加1分，最高15分。</w:t>
            </w:r>
          </w:p>
        </w:tc>
        <w:tc>
          <w:tcPr>
            <w:tcW w:w="709" w:type="dxa"/>
            <w:gridSpan w:val="2"/>
            <w:vMerge w:val="continue"/>
            <w:tcBorders>
              <w:left w:val="single" w:color="auto" w:sz="4" w:space="0"/>
              <w:right w:val="single" w:color="auto" w:sz="12" w:space="0"/>
            </w:tcBorders>
            <w:vAlign w:val="center"/>
          </w:tcPr>
          <w:p w14:paraId="3E3C95F8">
            <w:pPr>
              <w:widowControl/>
              <w:adjustRightInd w:val="0"/>
              <w:snapToGrid w:val="0"/>
              <w:jc w:val="center"/>
              <w:rPr>
                <w:rFonts w:hint="default" w:ascii="Times New Roman" w:hAnsi="Times New Roman" w:cs="Times New Roman"/>
                <w:kern w:val="0"/>
                <w:sz w:val="24"/>
                <w:szCs w:val="24"/>
              </w:rPr>
            </w:pPr>
          </w:p>
        </w:tc>
      </w:tr>
      <w:tr w14:paraId="50AF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394E9E0E">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立定跳远</w:t>
            </w:r>
          </w:p>
          <w:p w14:paraId="231A7783">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（米）</w:t>
            </w:r>
          </w:p>
        </w:tc>
        <w:tc>
          <w:tcPr>
            <w:tcW w:w="736" w:type="dxa"/>
            <w:gridSpan w:val="2"/>
            <w:tcBorders>
              <w:top w:val="single" w:color="auto" w:sz="4" w:space="0"/>
              <w:bottom w:val="single" w:color="auto" w:sz="4" w:space="0"/>
              <w:right w:val="single" w:color="auto" w:sz="4" w:space="0"/>
            </w:tcBorders>
            <w:vAlign w:val="center"/>
          </w:tcPr>
          <w:p w14:paraId="6ADAEAC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2.01</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29B814C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2.13</w:t>
            </w:r>
          </w:p>
        </w:tc>
        <w:tc>
          <w:tcPr>
            <w:tcW w:w="737" w:type="dxa"/>
            <w:gridSpan w:val="2"/>
            <w:tcBorders>
              <w:left w:val="single" w:color="auto" w:sz="4" w:space="0"/>
              <w:bottom w:val="single" w:color="auto" w:sz="4" w:space="0"/>
              <w:right w:val="single" w:color="auto" w:sz="4" w:space="0"/>
            </w:tcBorders>
            <w:vAlign w:val="center"/>
          </w:tcPr>
          <w:p w14:paraId="108E996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2.18</w:t>
            </w:r>
          </w:p>
        </w:tc>
        <w:tc>
          <w:tcPr>
            <w:tcW w:w="737" w:type="dxa"/>
            <w:gridSpan w:val="2"/>
            <w:tcBorders>
              <w:left w:val="single" w:color="auto" w:sz="4" w:space="0"/>
              <w:bottom w:val="single" w:color="auto" w:sz="4" w:space="0"/>
              <w:right w:val="single" w:color="auto" w:sz="4" w:space="0"/>
            </w:tcBorders>
            <w:vAlign w:val="center"/>
          </w:tcPr>
          <w:p w14:paraId="5BC88C0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2.23</w:t>
            </w:r>
          </w:p>
        </w:tc>
        <w:tc>
          <w:tcPr>
            <w:tcW w:w="737" w:type="dxa"/>
            <w:gridSpan w:val="2"/>
            <w:tcBorders>
              <w:left w:val="single" w:color="auto" w:sz="4" w:space="0"/>
              <w:bottom w:val="single" w:color="auto" w:sz="4" w:space="0"/>
              <w:right w:val="single" w:color="auto" w:sz="4" w:space="0"/>
            </w:tcBorders>
            <w:vAlign w:val="center"/>
          </w:tcPr>
          <w:p w14:paraId="328FAB4D">
            <w:pPr>
              <w:adjustRightInd w:val="0"/>
              <w:snapToGrid w:val="0"/>
              <w:ind w:left="22" w:leftChars="-77" w:right="-113" w:rightChars="-54" w:hanging="184" w:hangingChars="77"/>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2.28</w:t>
            </w:r>
          </w:p>
        </w:tc>
        <w:tc>
          <w:tcPr>
            <w:tcW w:w="736" w:type="dxa"/>
            <w:gridSpan w:val="2"/>
            <w:tcBorders>
              <w:left w:val="single" w:color="auto" w:sz="4" w:space="0"/>
              <w:bottom w:val="single" w:color="auto" w:sz="4" w:space="0"/>
              <w:right w:val="single" w:color="auto" w:sz="4" w:space="0"/>
            </w:tcBorders>
            <w:vAlign w:val="center"/>
          </w:tcPr>
          <w:p w14:paraId="371EC88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2.33</w:t>
            </w:r>
          </w:p>
        </w:tc>
        <w:tc>
          <w:tcPr>
            <w:tcW w:w="737" w:type="dxa"/>
            <w:gridSpan w:val="2"/>
            <w:tcBorders>
              <w:left w:val="single" w:color="auto" w:sz="4" w:space="0"/>
              <w:bottom w:val="single" w:color="auto" w:sz="4" w:space="0"/>
              <w:right w:val="single" w:color="auto" w:sz="4" w:space="0"/>
            </w:tcBorders>
            <w:vAlign w:val="center"/>
          </w:tcPr>
          <w:p w14:paraId="3D88286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2.38</w:t>
            </w:r>
          </w:p>
        </w:tc>
        <w:tc>
          <w:tcPr>
            <w:tcW w:w="737" w:type="dxa"/>
            <w:gridSpan w:val="3"/>
            <w:tcBorders>
              <w:left w:val="single" w:color="auto" w:sz="4" w:space="0"/>
              <w:bottom w:val="single" w:color="auto" w:sz="4" w:space="0"/>
              <w:right w:val="single" w:color="auto" w:sz="4" w:space="0"/>
            </w:tcBorders>
            <w:vAlign w:val="center"/>
          </w:tcPr>
          <w:p w14:paraId="6BA48C9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2.43</w:t>
            </w:r>
          </w:p>
        </w:tc>
        <w:tc>
          <w:tcPr>
            <w:tcW w:w="737" w:type="dxa"/>
            <w:gridSpan w:val="3"/>
            <w:tcBorders>
              <w:left w:val="single" w:color="auto" w:sz="4" w:space="0"/>
              <w:bottom w:val="single" w:color="auto" w:sz="4" w:space="0"/>
              <w:right w:val="single" w:color="auto" w:sz="4" w:space="0"/>
            </w:tcBorders>
            <w:vAlign w:val="center"/>
          </w:tcPr>
          <w:p w14:paraId="2D5E837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2.48</w:t>
            </w:r>
          </w:p>
        </w:tc>
        <w:tc>
          <w:tcPr>
            <w:tcW w:w="857" w:type="dxa"/>
            <w:gridSpan w:val="3"/>
            <w:tcBorders>
              <w:left w:val="single" w:color="auto" w:sz="4" w:space="0"/>
              <w:bottom w:val="single" w:color="auto" w:sz="4" w:space="0"/>
              <w:right w:val="single" w:color="auto" w:sz="4" w:space="0"/>
            </w:tcBorders>
            <w:vAlign w:val="center"/>
          </w:tcPr>
          <w:p w14:paraId="35F99CA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2.53</w:t>
            </w:r>
          </w:p>
        </w:tc>
        <w:tc>
          <w:tcPr>
            <w:tcW w:w="709" w:type="dxa"/>
            <w:gridSpan w:val="2"/>
            <w:vMerge w:val="continue"/>
            <w:tcBorders>
              <w:left w:val="single" w:color="auto" w:sz="4" w:space="0"/>
              <w:right w:val="single" w:color="auto" w:sz="12" w:space="0"/>
            </w:tcBorders>
            <w:vAlign w:val="center"/>
          </w:tcPr>
          <w:p w14:paraId="7EAE2C75">
            <w:pPr>
              <w:widowControl/>
              <w:adjustRightInd w:val="0"/>
              <w:snapToGrid w:val="0"/>
              <w:jc w:val="center"/>
              <w:rPr>
                <w:rFonts w:hint="default" w:ascii="Times New Roman" w:hAnsi="Times New Roman" w:cs="Times New Roman"/>
                <w:kern w:val="0"/>
                <w:sz w:val="24"/>
                <w:szCs w:val="24"/>
              </w:rPr>
            </w:pPr>
          </w:p>
        </w:tc>
      </w:tr>
      <w:tr w14:paraId="6E9AC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5" w:hRule="atLeast"/>
          <w:jc w:val="center"/>
        </w:trPr>
        <w:tc>
          <w:tcPr>
            <w:tcW w:w="1711" w:type="dxa"/>
            <w:gridSpan w:val="2"/>
            <w:vMerge w:val="continue"/>
            <w:vAlign w:val="center"/>
          </w:tcPr>
          <w:p w14:paraId="0ABE0D30">
            <w:pPr>
              <w:adjustRightInd w:val="0"/>
              <w:snapToGrid w:val="0"/>
              <w:jc w:val="center"/>
              <w:rPr>
                <w:rFonts w:hint="default" w:ascii="Times New Roman" w:hAnsi="Times New Roman" w:eastAsia="黑体" w:cs="Times New Roman"/>
                <w:sz w:val="24"/>
                <w:szCs w:val="24"/>
              </w:rPr>
            </w:pPr>
          </w:p>
        </w:tc>
        <w:tc>
          <w:tcPr>
            <w:tcW w:w="7488" w:type="dxa"/>
            <w:gridSpan w:val="23"/>
            <w:tcBorders>
              <w:top w:val="single" w:color="auto" w:sz="4" w:space="0"/>
              <w:bottom w:val="single" w:color="auto" w:sz="12" w:space="0"/>
              <w:right w:val="single" w:color="auto" w:sz="4" w:space="0"/>
            </w:tcBorders>
            <w:vAlign w:val="center"/>
          </w:tcPr>
          <w:p w14:paraId="6006D7C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54CB1D6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32A42AB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3.考核以完成跳出长度计算成绩。</w:t>
            </w:r>
          </w:p>
          <w:p w14:paraId="3FC5811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4.得分超出10分的，每递增5厘米增加1分，最高15分。</w:t>
            </w:r>
          </w:p>
        </w:tc>
        <w:tc>
          <w:tcPr>
            <w:tcW w:w="709" w:type="dxa"/>
            <w:gridSpan w:val="2"/>
            <w:vMerge w:val="continue"/>
            <w:tcBorders>
              <w:left w:val="single" w:color="auto" w:sz="4" w:space="0"/>
              <w:bottom w:val="single" w:color="auto" w:sz="12" w:space="0"/>
              <w:right w:val="single" w:color="auto" w:sz="12" w:space="0"/>
            </w:tcBorders>
            <w:vAlign w:val="center"/>
          </w:tcPr>
          <w:p w14:paraId="1E302506">
            <w:pPr>
              <w:widowControl/>
              <w:adjustRightInd w:val="0"/>
              <w:snapToGrid w:val="0"/>
              <w:jc w:val="center"/>
              <w:rPr>
                <w:rFonts w:hint="default" w:ascii="Times New Roman" w:hAnsi="Times New Roman" w:cs="Times New Roman"/>
                <w:kern w:val="0"/>
                <w:sz w:val="24"/>
                <w:szCs w:val="24"/>
              </w:rPr>
            </w:pPr>
          </w:p>
        </w:tc>
      </w:tr>
      <w:tr w14:paraId="3CA84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705" w:type="dxa"/>
            <w:vMerge w:val="restart"/>
            <w:vAlign w:val="center"/>
          </w:tcPr>
          <w:p w14:paraId="20181A6B">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7494" w:type="dxa"/>
            <w:gridSpan w:val="24"/>
            <w:tcBorders>
              <w:right w:val="single" w:color="auto" w:sz="4" w:space="0"/>
            </w:tcBorders>
            <w:vAlign w:val="center"/>
          </w:tcPr>
          <w:p w14:paraId="720C5AA9">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2"/>
            <w:vMerge w:val="restart"/>
            <w:tcBorders>
              <w:left w:val="single" w:color="auto" w:sz="4" w:space="0"/>
              <w:right w:val="single" w:color="auto" w:sz="12" w:space="0"/>
            </w:tcBorders>
            <w:vAlign w:val="center"/>
          </w:tcPr>
          <w:p w14:paraId="561F6C56">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486A3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705" w:type="dxa"/>
            <w:vMerge w:val="continue"/>
            <w:vAlign w:val="center"/>
          </w:tcPr>
          <w:p w14:paraId="562F44F8">
            <w:pPr>
              <w:widowControl/>
              <w:adjustRightInd w:val="0"/>
              <w:snapToGrid w:val="0"/>
              <w:jc w:val="center"/>
              <w:rPr>
                <w:rFonts w:hint="default" w:ascii="Times New Roman" w:hAnsi="Times New Roman" w:eastAsia="黑体" w:cs="Times New Roman"/>
                <w:kern w:val="0"/>
                <w:sz w:val="24"/>
                <w:szCs w:val="24"/>
              </w:rPr>
            </w:pPr>
          </w:p>
        </w:tc>
        <w:tc>
          <w:tcPr>
            <w:tcW w:w="742" w:type="dxa"/>
            <w:gridSpan w:val="3"/>
            <w:vAlign w:val="center"/>
          </w:tcPr>
          <w:p w14:paraId="1CA17576">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25" w:type="dxa"/>
            <w:vAlign w:val="center"/>
          </w:tcPr>
          <w:p w14:paraId="787D62DE">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3" w:type="dxa"/>
            <w:gridSpan w:val="2"/>
            <w:vAlign w:val="center"/>
          </w:tcPr>
          <w:p w14:paraId="119A1D94">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4" w:type="dxa"/>
            <w:gridSpan w:val="2"/>
            <w:vAlign w:val="center"/>
          </w:tcPr>
          <w:p w14:paraId="412AF0B6">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3" w:type="dxa"/>
            <w:gridSpan w:val="2"/>
            <w:vAlign w:val="center"/>
          </w:tcPr>
          <w:p w14:paraId="5E7359FF">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4" w:type="dxa"/>
            <w:gridSpan w:val="2"/>
            <w:vAlign w:val="center"/>
          </w:tcPr>
          <w:p w14:paraId="5CBACC0F">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3" w:type="dxa"/>
            <w:gridSpan w:val="2"/>
            <w:vAlign w:val="center"/>
          </w:tcPr>
          <w:p w14:paraId="2FCD4693">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4" w:type="dxa"/>
            <w:gridSpan w:val="3"/>
            <w:vAlign w:val="center"/>
          </w:tcPr>
          <w:p w14:paraId="73360933">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3" w:type="dxa"/>
            <w:gridSpan w:val="3"/>
            <w:vAlign w:val="center"/>
          </w:tcPr>
          <w:p w14:paraId="29CDEA39">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93" w:type="dxa"/>
            <w:gridSpan w:val="4"/>
            <w:tcBorders>
              <w:bottom w:val="single" w:color="auto" w:sz="4" w:space="0"/>
              <w:right w:val="single" w:color="auto" w:sz="4" w:space="0"/>
            </w:tcBorders>
            <w:vAlign w:val="center"/>
          </w:tcPr>
          <w:p w14:paraId="5DCACE12">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2"/>
            <w:vMerge w:val="continue"/>
            <w:tcBorders>
              <w:left w:val="single" w:color="auto" w:sz="4" w:space="0"/>
              <w:bottom w:val="single" w:color="auto" w:sz="4" w:space="0"/>
              <w:right w:val="single" w:color="auto" w:sz="12" w:space="0"/>
            </w:tcBorders>
            <w:vAlign w:val="center"/>
          </w:tcPr>
          <w:p w14:paraId="1C7DD7BD">
            <w:pPr>
              <w:widowControl/>
              <w:adjustRightInd w:val="0"/>
              <w:snapToGrid w:val="0"/>
              <w:jc w:val="center"/>
              <w:rPr>
                <w:rFonts w:hint="default" w:ascii="Times New Roman" w:hAnsi="Times New Roman" w:eastAsia="楷体_GB2312" w:cs="Times New Roman"/>
                <w:spacing w:val="-10"/>
                <w:kern w:val="0"/>
                <w:sz w:val="24"/>
                <w:szCs w:val="24"/>
              </w:rPr>
            </w:pPr>
          </w:p>
        </w:tc>
      </w:tr>
      <w:tr w14:paraId="7331A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vAlign w:val="center"/>
          </w:tcPr>
          <w:p w14:paraId="6FBB7D0A">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单杠引体向上（次/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2" w:type="dxa"/>
            <w:gridSpan w:val="3"/>
            <w:vAlign w:val="center"/>
          </w:tcPr>
          <w:p w14:paraId="7029E2C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w:t>
            </w:r>
          </w:p>
        </w:tc>
        <w:tc>
          <w:tcPr>
            <w:tcW w:w="725" w:type="dxa"/>
            <w:vAlign w:val="center"/>
          </w:tcPr>
          <w:p w14:paraId="61394CB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733" w:type="dxa"/>
            <w:gridSpan w:val="2"/>
            <w:vAlign w:val="center"/>
          </w:tcPr>
          <w:p w14:paraId="4CBFC829">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734" w:type="dxa"/>
            <w:gridSpan w:val="2"/>
            <w:vAlign w:val="center"/>
          </w:tcPr>
          <w:p w14:paraId="033C2975">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733" w:type="dxa"/>
            <w:gridSpan w:val="2"/>
            <w:vAlign w:val="center"/>
          </w:tcPr>
          <w:p w14:paraId="6ED1C0F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734" w:type="dxa"/>
            <w:gridSpan w:val="2"/>
            <w:vAlign w:val="center"/>
          </w:tcPr>
          <w:p w14:paraId="47616F5C">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733" w:type="dxa"/>
            <w:gridSpan w:val="2"/>
            <w:vAlign w:val="center"/>
          </w:tcPr>
          <w:p w14:paraId="48B75D3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34" w:type="dxa"/>
            <w:gridSpan w:val="3"/>
            <w:vAlign w:val="center"/>
          </w:tcPr>
          <w:p w14:paraId="76C2F37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733" w:type="dxa"/>
            <w:gridSpan w:val="3"/>
            <w:vAlign w:val="center"/>
          </w:tcPr>
          <w:p w14:paraId="18F13B5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893" w:type="dxa"/>
            <w:gridSpan w:val="4"/>
            <w:tcBorders>
              <w:top w:val="single" w:color="auto" w:sz="4" w:space="0"/>
              <w:right w:val="single" w:color="auto" w:sz="4" w:space="0"/>
            </w:tcBorders>
            <w:vAlign w:val="center"/>
          </w:tcPr>
          <w:p w14:paraId="460C0E0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09" w:type="dxa"/>
            <w:gridSpan w:val="2"/>
            <w:vMerge w:val="restart"/>
            <w:tcBorders>
              <w:top w:val="single" w:color="auto" w:sz="4" w:space="0"/>
              <w:left w:val="single" w:color="auto" w:sz="4" w:space="0"/>
              <w:right w:val="single" w:color="auto" w:sz="12" w:space="0"/>
            </w:tcBorders>
            <w:vAlign w:val="center"/>
          </w:tcPr>
          <w:p w14:paraId="398DE17F">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两项任选一项</w:t>
            </w:r>
          </w:p>
        </w:tc>
      </w:tr>
      <w:tr w14:paraId="42FD2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705" w:type="dxa"/>
            <w:vMerge w:val="continue"/>
            <w:vAlign w:val="center"/>
          </w:tcPr>
          <w:p w14:paraId="2C4191D6">
            <w:pPr>
              <w:widowControl/>
              <w:adjustRightInd w:val="0"/>
              <w:snapToGrid w:val="0"/>
              <w:jc w:val="center"/>
              <w:rPr>
                <w:rFonts w:hint="default" w:ascii="Times New Roman" w:hAnsi="Times New Roman" w:eastAsia="黑体" w:cs="Times New Roman"/>
                <w:sz w:val="24"/>
                <w:szCs w:val="24"/>
              </w:rPr>
            </w:pPr>
          </w:p>
        </w:tc>
        <w:tc>
          <w:tcPr>
            <w:tcW w:w="7494" w:type="dxa"/>
            <w:gridSpan w:val="24"/>
            <w:tcBorders>
              <w:right w:val="single" w:color="auto" w:sz="4" w:space="0"/>
            </w:tcBorders>
            <w:vAlign w:val="center"/>
          </w:tcPr>
          <w:p w14:paraId="06A860C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707947D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2.按照规定动作要领完成动作。引体时下颌高于杠面、身体不得借助振浪或摆动、悬垂时双肘关节伸直；脚触及地面或立柱，结束考核。</w:t>
            </w:r>
          </w:p>
          <w:p w14:paraId="03BA490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3.考核以完成次数计算成绩，1次未完成的不计分。</w:t>
            </w:r>
          </w:p>
          <w:p w14:paraId="47228F9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4.得分超出10分的，每递增2次增加1分，最高15分。</w:t>
            </w:r>
          </w:p>
        </w:tc>
        <w:tc>
          <w:tcPr>
            <w:tcW w:w="709" w:type="dxa"/>
            <w:gridSpan w:val="2"/>
            <w:vMerge w:val="continue"/>
            <w:tcBorders>
              <w:left w:val="single" w:color="auto" w:sz="4" w:space="0"/>
              <w:right w:val="single" w:color="auto" w:sz="12" w:space="0"/>
            </w:tcBorders>
            <w:vAlign w:val="center"/>
          </w:tcPr>
          <w:p w14:paraId="0D6958A1">
            <w:pPr>
              <w:adjustRightInd w:val="0"/>
              <w:snapToGrid w:val="0"/>
              <w:spacing w:line="240" w:lineRule="exact"/>
              <w:jc w:val="left"/>
              <w:textAlignment w:val="center"/>
              <w:rPr>
                <w:rFonts w:hint="default" w:ascii="Times New Roman" w:hAnsi="Times New Roman" w:cs="Times New Roman"/>
                <w:kern w:val="0"/>
                <w:sz w:val="24"/>
                <w:szCs w:val="24"/>
              </w:rPr>
            </w:pPr>
          </w:p>
        </w:tc>
      </w:tr>
      <w:tr w14:paraId="7EF7D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vAlign w:val="center"/>
          </w:tcPr>
          <w:p w14:paraId="40DA2B52">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俯卧撑</w:t>
            </w:r>
          </w:p>
          <w:p w14:paraId="2F44D26F">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2" w:type="dxa"/>
            <w:gridSpan w:val="3"/>
            <w:tcBorders>
              <w:right w:val="single" w:color="auto" w:sz="4" w:space="0"/>
            </w:tcBorders>
            <w:vAlign w:val="center"/>
          </w:tcPr>
          <w:p w14:paraId="1678DC9A">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25" w:type="dxa"/>
            <w:tcBorders>
              <w:left w:val="single" w:color="auto" w:sz="4" w:space="0"/>
              <w:right w:val="single" w:color="auto" w:sz="4" w:space="0"/>
            </w:tcBorders>
            <w:vAlign w:val="center"/>
          </w:tcPr>
          <w:p w14:paraId="36DC4669">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733" w:type="dxa"/>
            <w:gridSpan w:val="2"/>
            <w:tcBorders>
              <w:left w:val="single" w:color="auto" w:sz="4" w:space="0"/>
              <w:right w:val="single" w:color="auto" w:sz="4" w:space="0"/>
            </w:tcBorders>
            <w:vAlign w:val="center"/>
          </w:tcPr>
          <w:p w14:paraId="4815078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34" w:type="dxa"/>
            <w:gridSpan w:val="2"/>
            <w:tcBorders>
              <w:left w:val="single" w:color="auto" w:sz="4" w:space="0"/>
              <w:right w:val="single" w:color="auto" w:sz="4" w:space="0"/>
            </w:tcBorders>
            <w:vAlign w:val="center"/>
          </w:tcPr>
          <w:p w14:paraId="5D3E869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14</w:t>
            </w:r>
          </w:p>
        </w:tc>
        <w:tc>
          <w:tcPr>
            <w:tcW w:w="733" w:type="dxa"/>
            <w:gridSpan w:val="2"/>
            <w:tcBorders>
              <w:left w:val="single" w:color="auto" w:sz="4" w:space="0"/>
              <w:right w:val="single" w:color="auto" w:sz="4" w:space="0"/>
            </w:tcBorders>
            <w:vAlign w:val="center"/>
          </w:tcPr>
          <w:p w14:paraId="5AA7AD0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w:t>
            </w:r>
          </w:p>
        </w:tc>
        <w:tc>
          <w:tcPr>
            <w:tcW w:w="734" w:type="dxa"/>
            <w:gridSpan w:val="2"/>
            <w:tcBorders>
              <w:left w:val="single" w:color="auto" w:sz="4" w:space="0"/>
              <w:right w:val="single" w:color="auto" w:sz="4" w:space="0"/>
            </w:tcBorders>
            <w:vAlign w:val="center"/>
          </w:tcPr>
          <w:p w14:paraId="308F09DE">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733" w:type="dxa"/>
            <w:gridSpan w:val="2"/>
            <w:tcBorders>
              <w:left w:val="single" w:color="auto" w:sz="4" w:space="0"/>
              <w:right w:val="single" w:color="auto" w:sz="4" w:space="0"/>
            </w:tcBorders>
            <w:vAlign w:val="center"/>
          </w:tcPr>
          <w:p w14:paraId="4CF6FDB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734" w:type="dxa"/>
            <w:gridSpan w:val="3"/>
            <w:tcBorders>
              <w:left w:val="single" w:color="auto" w:sz="4" w:space="0"/>
              <w:right w:val="single" w:color="auto" w:sz="4" w:space="0"/>
            </w:tcBorders>
            <w:vAlign w:val="center"/>
          </w:tcPr>
          <w:p w14:paraId="0543F59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733" w:type="dxa"/>
            <w:gridSpan w:val="3"/>
            <w:tcBorders>
              <w:left w:val="single" w:color="auto" w:sz="4" w:space="0"/>
              <w:right w:val="single" w:color="auto" w:sz="4" w:space="0"/>
            </w:tcBorders>
            <w:vAlign w:val="center"/>
          </w:tcPr>
          <w:p w14:paraId="13417D2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38</w:t>
            </w:r>
          </w:p>
        </w:tc>
        <w:tc>
          <w:tcPr>
            <w:tcW w:w="893" w:type="dxa"/>
            <w:gridSpan w:val="4"/>
            <w:tcBorders>
              <w:left w:val="single" w:color="auto" w:sz="4" w:space="0"/>
              <w:right w:val="single" w:color="auto" w:sz="4" w:space="0"/>
            </w:tcBorders>
            <w:vAlign w:val="center"/>
          </w:tcPr>
          <w:p w14:paraId="5C9C653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42</w:t>
            </w:r>
          </w:p>
        </w:tc>
        <w:tc>
          <w:tcPr>
            <w:tcW w:w="709" w:type="dxa"/>
            <w:gridSpan w:val="2"/>
            <w:vMerge w:val="continue"/>
            <w:tcBorders>
              <w:left w:val="single" w:color="auto" w:sz="4" w:space="0"/>
              <w:right w:val="single" w:color="auto" w:sz="12" w:space="0"/>
            </w:tcBorders>
            <w:vAlign w:val="center"/>
          </w:tcPr>
          <w:p w14:paraId="7D890B26">
            <w:pPr>
              <w:adjustRightInd w:val="0"/>
              <w:snapToGrid w:val="0"/>
              <w:spacing w:line="240" w:lineRule="exact"/>
              <w:jc w:val="left"/>
              <w:textAlignment w:val="center"/>
              <w:rPr>
                <w:rFonts w:hint="default" w:ascii="Times New Roman" w:hAnsi="Times New Roman" w:cs="Times New Roman"/>
                <w:kern w:val="0"/>
                <w:sz w:val="24"/>
                <w:szCs w:val="24"/>
              </w:rPr>
            </w:pPr>
          </w:p>
        </w:tc>
      </w:tr>
      <w:tr w14:paraId="1F41B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1705" w:type="dxa"/>
            <w:vMerge w:val="continue"/>
            <w:vAlign w:val="center"/>
          </w:tcPr>
          <w:p w14:paraId="11229729">
            <w:pPr>
              <w:widowControl/>
              <w:adjustRightInd w:val="0"/>
              <w:snapToGrid w:val="0"/>
              <w:jc w:val="center"/>
              <w:rPr>
                <w:rFonts w:hint="default" w:ascii="Times New Roman" w:hAnsi="Times New Roman" w:eastAsia="黑体" w:cs="Times New Roman"/>
                <w:sz w:val="24"/>
                <w:szCs w:val="24"/>
              </w:rPr>
            </w:pPr>
          </w:p>
        </w:tc>
        <w:tc>
          <w:tcPr>
            <w:tcW w:w="7494" w:type="dxa"/>
            <w:gridSpan w:val="24"/>
            <w:tcBorders>
              <w:right w:val="single" w:color="auto" w:sz="4" w:space="0"/>
            </w:tcBorders>
            <w:vAlign w:val="center"/>
          </w:tcPr>
          <w:p w14:paraId="734FAAF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70A0CED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2.按照规定动作要领完成动作。屈臂时肩关节高于肘关节、伸臂时双肘关节未伸直、做动作时身体未保持平直，该次动作不计数；除手脚外身体其他部位触及地面，结束考核。</w:t>
            </w:r>
          </w:p>
          <w:p w14:paraId="557BB51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3.得分超出10分的，每递增6次增加1分，最高15分。</w:t>
            </w:r>
          </w:p>
        </w:tc>
        <w:tc>
          <w:tcPr>
            <w:tcW w:w="709" w:type="dxa"/>
            <w:gridSpan w:val="2"/>
            <w:vMerge w:val="continue"/>
            <w:tcBorders>
              <w:left w:val="single" w:color="auto" w:sz="4" w:space="0"/>
              <w:right w:val="single" w:color="auto" w:sz="12" w:space="0"/>
            </w:tcBorders>
            <w:vAlign w:val="center"/>
          </w:tcPr>
          <w:p w14:paraId="412A581B">
            <w:pPr>
              <w:adjustRightInd w:val="0"/>
              <w:snapToGrid w:val="0"/>
              <w:spacing w:line="240" w:lineRule="exact"/>
              <w:jc w:val="left"/>
              <w:textAlignment w:val="center"/>
              <w:rPr>
                <w:rFonts w:hint="default" w:ascii="Times New Roman" w:hAnsi="Times New Roman" w:cs="Times New Roman"/>
                <w:sz w:val="24"/>
                <w:szCs w:val="24"/>
              </w:rPr>
            </w:pPr>
          </w:p>
        </w:tc>
      </w:tr>
      <w:tr w14:paraId="73F6F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vAlign w:val="center"/>
          </w:tcPr>
          <w:p w14:paraId="159F8DCD">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w:t>
            </w:r>
            <w:r>
              <w:rPr>
                <w:rFonts w:hint="default" w:ascii="Times New Roman" w:hAnsi="Times New Roman" w:eastAsia="黑体" w:cs="Times New Roman"/>
                <w:sz w:val="24"/>
                <w:szCs w:val="24"/>
              </w:rPr>
              <w:t>米×</w:t>
            </w:r>
            <w:r>
              <w:rPr>
                <w:rFonts w:hint="default" w:ascii="Times New Roman" w:hAnsi="Times New Roman" w:cs="Times New Roman"/>
                <w:sz w:val="24"/>
                <w:szCs w:val="24"/>
              </w:rPr>
              <w:t>4</w:t>
            </w:r>
          </w:p>
          <w:p w14:paraId="2A00AEAD">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往返跑</w:t>
            </w:r>
          </w:p>
          <w:p w14:paraId="5763DF50">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（秒）</w:t>
            </w:r>
          </w:p>
        </w:tc>
        <w:tc>
          <w:tcPr>
            <w:tcW w:w="742" w:type="dxa"/>
            <w:gridSpan w:val="3"/>
            <w:tcBorders>
              <w:right w:val="single" w:color="auto" w:sz="4" w:space="0"/>
            </w:tcBorders>
            <w:vAlign w:val="center"/>
          </w:tcPr>
          <w:p w14:paraId="66B2DC01">
            <w:pPr>
              <w:widowControl/>
              <w:adjustRightInd w:val="0"/>
              <w:snapToGrid w:val="0"/>
              <w:ind w:left="-153" w:leftChars="-73" w:right="-204" w:rightChars="-97"/>
              <w:jc w:val="center"/>
              <w:rPr>
                <w:rFonts w:hint="default" w:ascii="Times New Roman" w:hAnsi="Times New Roman" w:cs="Times New Roman"/>
                <w:kern w:val="0"/>
                <w:sz w:val="24"/>
                <w:szCs w:val="24"/>
              </w:rPr>
            </w:pPr>
            <w:r>
              <w:rPr>
                <w:rFonts w:hint="default" w:ascii="Times New Roman" w:hAnsi="Times New Roman" w:cs="Times New Roman"/>
                <w:sz w:val="24"/>
                <w:szCs w:val="24"/>
              </w:rPr>
              <w:t>14″5</w:t>
            </w:r>
          </w:p>
        </w:tc>
        <w:tc>
          <w:tcPr>
            <w:tcW w:w="725" w:type="dxa"/>
            <w:tcBorders>
              <w:left w:val="single" w:color="auto" w:sz="4" w:space="0"/>
              <w:right w:val="single" w:color="auto" w:sz="4" w:space="0"/>
            </w:tcBorders>
            <w:vAlign w:val="center"/>
          </w:tcPr>
          <w:p w14:paraId="60DC7B9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2"/>
            <w:tcBorders>
              <w:left w:val="single" w:color="auto" w:sz="4" w:space="0"/>
              <w:right w:val="single" w:color="auto" w:sz="4" w:space="0"/>
            </w:tcBorders>
            <w:vAlign w:val="center"/>
          </w:tcPr>
          <w:p w14:paraId="4D8D8441">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2"/>
            <w:tcBorders>
              <w:left w:val="single" w:color="auto" w:sz="4" w:space="0"/>
              <w:right w:val="single" w:color="auto" w:sz="4" w:space="0"/>
            </w:tcBorders>
            <w:vAlign w:val="center"/>
          </w:tcPr>
          <w:p w14:paraId="21D704BE">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2"/>
            <w:tcBorders>
              <w:left w:val="single" w:color="auto" w:sz="4" w:space="0"/>
              <w:right w:val="single" w:color="auto" w:sz="4" w:space="0"/>
            </w:tcBorders>
            <w:vAlign w:val="center"/>
          </w:tcPr>
          <w:p w14:paraId="78B5162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2"/>
            <w:tcBorders>
              <w:left w:val="single" w:color="auto" w:sz="4" w:space="0"/>
              <w:right w:val="single" w:color="auto" w:sz="4" w:space="0"/>
            </w:tcBorders>
            <w:vAlign w:val="center"/>
          </w:tcPr>
          <w:p w14:paraId="0868731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2"/>
            <w:tcBorders>
              <w:left w:val="single" w:color="auto" w:sz="4" w:space="0"/>
              <w:right w:val="single" w:color="auto" w:sz="4" w:space="0"/>
            </w:tcBorders>
            <w:vAlign w:val="center"/>
          </w:tcPr>
          <w:p w14:paraId="563B054E">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14:paraId="0D2580C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3" w:type="dxa"/>
            <w:gridSpan w:val="3"/>
            <w:tcBorders>
              <w:left w:val="single" w:color="auto" w:sz="4" w:space="0"/>
              <w:right w:val="single" w:color="auto" w:sz="4" w:space="0"/>
            </w:tcBorders>
            <w:vAlign w:val="center"/>
          </w:tcPr>
          <w:p w14:paraId="2EA2D355">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893" w:type="dxa"/>
            <w:gridSpan w:val="4"/>
            <w:tcBorders>
              <w:left w:val="single" w:color="auto" w:sz="4" w:space="0"/>
              <w:right w:val="single" w:color="auto" w:sz="4" w:space="0"/>
            </w:tcBorders>
            <w:vAlign w:val="center"/>
          </w:tcPr>
          <w:p w14:paraId="7F01A5EE">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9</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09" w:type="dxa"/>
            <w:gridSpan w:val="2"/>
            <w:vMerge w:val="restart"/>
            <w:tcBorders>
              <w:left w:val="single" w:color="auto" w:sz="4" w:space="0"/>
              <w:right w:val="single" w:color="auto" w:sz="12" w:space="0"/>
            </w:tcBorders>
            <w:vAlign w:val="center"/>
          </w:tcPr>
          <w:p w14:paraId="7D438BF8">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两项任选一项</w:t>
            </w:r>
          </w:p>
        </w:tc>
      </w:tr>
      <w:tr w14:paraId="5E4B6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1705" w:type="dxa"/>
            <w:vMerge w:val="continue"/>
            <w:vAlign w:val="center"/>
          </w:tcPr>
          <w:p w14:paraId="6B359447">
            <w:pPr>
              <w:widowControl/>
              <w:adjustRightInd w:val="0"/>
              <w:snapToGrid w:val="0"/>
              <w:jc w:val="center"/>
              <w:rPr>
                <w:rFonts w:hint="default" w:ascii="Times New Roman" w:hAnsi="Times New Roman" w:eastAsia="黑体" w:cs="Times New Roman"/>
                <w:sz w:val="24"/>
                <w:szCs w:val="24"/>
              </w:rPr>
            </w:pPr>
          </w:p>
        </w:tc>
        <w:tc>
          <w:tcPr>
            <w:tcW w:w="7494" w:type="dxa"/>
            <w:gridSpan w:val="24"/>
            <w:tcBorders>
              <w:bottom w:val="single" w:color="auto" w:sz="4" w:space="0"/>
              <w:right w:val="single" w:color="auto" w:sz="4" w:space="0"/>
            </w:tcBorders>
            <w:vAlign w:val="center"/>
          </w:tcPr>
          <w:p w14:paraId="3FD5F29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7616F9F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2.在10米长的跑道上标出起点线和折返线，考生从起点线处听到起跑口令后起跑，在折返线处返回跑向起跑线，到达起跑线时为完成1次往返。连续完成2次往返，记录时间。</w:t>
            </w:r>
          </w:p>
          <w:p w14:paraId="5364BD0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1B34E7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4.得分超出10分的，每递减0.1秒增加1分，最高15分。</w:t>
            </w:r>
          </w:p>
          <w:p w14:paraId="28E8670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2"/>
            <w:vMerge w:val="continue"/>
            <w:tcBorders>
              <w:left w:val="single" w:color="auto" w:sz="4" w:space="0"/>
              <w:right w:val="single" w:color="auto" w:sz="12" w:space="0"/>
            </w:tcBorders>
            <w:vAlign w:val="center"/>
          </w:tcPr>
          <w:p w14:paraId="3BD76D9B">
            <w:pPr>
              <w:widowControl/>
              <w:jc w:val="left"/>
              <w:rPr>
                <w:rFonts w:hint="default" w:ascii="Times New Roman" w:hAnsi="Times New Roman" w:cs="Times New Roman"/>
                <w:sz w:val="24"/>
                <w:szCs w:val="24"/>
              </w:rPr>
            </w:pPr>
          </w:p>
        </w:tc>
      </w:tr>
      <w:tr w14:paraId="0A124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vAlign w:val="center"/>
          </w:tcPr>
          <w:p w14:paraId="26967562">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w:t>
            </w:r>
            <w:r>
              <w:rPr>
                <w:rFonts w:hint="default" w:ascii="Times New Roman" w:hAnsi="Times New Roman" w:eastAsia="黑体" w:cs="Times New Roman"/>
                <w:sz w:val="24"/>
                <w:szCs w:val="24"/>
              </w:rPr>
              <w:t>米跑（秒）</w:t>
            </w:r>
          </w:p>
        </w:tc>
        <w:tc>
          <w:tcPr>
            <w:tcW w:w="742" w:type="dxa"/>
            <w:gridSpan w:val="3"/>
            <w:tcBorders>
              <w:top w:val="single" w:color="auto" w:sz="4" w:space="0"/>
              <w:bottom w:val="single" w:color="auto" w:sz="4" w:space="0"/>
              <w:right w:val="single" w:color="auto" w:sz="4" w:space="0"/>
            </w:tcBorders>
            <w:vAlign w:val="center"/>
          </w:tcPr>
          <w:p w14:paraId="76C0A9F4">
            <w:pPr>
              <w:adjustRightInd w:val="0"/>
              <w:snapToGrid w:val="0"/>
              <w:ind w:left="-105" w:leftChars="-50" w:right="-105" w:rightChars="-50" w:firstLine="2"/>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17″3</w:t>
            </w:r>
          </w:p>
        </w:tc>
        <w:tc>
          <w:tcPr>
            <w:tcW w:w="725" w:type="dxa"/>
            <w:tcBorders>
              <w:top w:val="single" w:color="auto" w:sz="4" w:space="0"/>
              <w:left w:val="single" w:color="auto" w:sz="4" w:space="0"/>
              <w:bottom w:val="single" w:color="auto" w:sz="4" w:space="0"/>
              <w:right w:val="single" w:color="auto" w:sz="4" w:space="0"/>
            </w:tcBorders>
            <w:vAlign w:val="center"/>
          </w:tcPr>
          <w:p w14:paraId="37AB4C6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9</w:t>
            </w: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3431FED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6</w:t>
            </w:r>
          </w:p>
        </w:tc>
        <w:tc>
          <w:tcPr>
            <w:tcW w:w="734" w:type="dxa"/>
            <w:gridSpan w:val="2"/>
            <w:tcBorders>
              <w:top w:val="single" w:color="auto" w:sz="4" w:space="0"/>
              <w:left w:val="single" w:color="auto" w:sz="4" w:space="0"/>
              <w:bottom w:val="single" w:color="auto" w:sz="4" w:space="0"/>
              <w:right w:val="single" w:color="auto" w:sz="4" w:space="0"/>
            </w:tcBorders>
            <w:vAlign w:val="center"/>
          </w:tcPr>
          <w:p w14:paraId="1ACB7B17">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79A31FC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0</w:t>
            </w:r>
          </w:p>
        </w:tc>
        <w:tc>
          <w:tcPr>
            <w:tcW w:w="734" w:type="dxa"/>
            <w:gridSpan w:val="2"/>
            <w:tcBorders>
              <w:top w:val="single" w:color="auto" w:sz="4" w:space="0"/>
              <w:left w:val="single" w:color="auto" w:sz="4" w:space="0"/>
              <w:bottom w:val="single" w:color="auto" w:sz="4" w:space="0"/>
              <w:right w:val="single" w:color="auto" w:sz="4" w:space="0"/>
            </w:tcBorders>
            <w:vAlign w:val="center"/>
          </w:tcPr>
          <w:p w14:paraId="705D71E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7</w:t>
            </w: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6A11C85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4" w:type="dxa"/>
            <w:gridSpan w:val="3"/>
            <w:tcBorders>
              <w:top w:val="single" w:color="auto" w:sz="4" w:space="0"/>
              <w:left w:val="single" w:color="auto" w:sz="4" w:space="0"/>
              <w:bottom w:val="single" w:color="auto" w:sz="4" w:space="0"/>
              <w:right w:val="single" w:color="auto" w:sz="4" w:space="0"/>
            </w:tcBorders>
            <w:vAlign w:val="center"/>
          </w:tcPr>
          <w:p w14:paraId="0774E14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3B060F4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893" w:type="dxa"/>
            <w:gridSpan w:val="4"/>
            <w:tcBorders>
              <w:top w:val="single" w:color="auto" w:sz="4" w:space="0"/>
              <w:left w:val="single" w:color="auto" w:sz="4" w:space="0"/>
              <w:bottom w:val="single" w:color="auto" w:sz="4" w:space="0"/>
              <w:right w:val="single" w:color="auto" w:sz="4" w:space="0"/>
            </w:tcBorders>
            <w:vAlign w:val="center"/>
          </w:tcPr>
          <w:p w14:paraId="3BD01A2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5</w:t>
            </w:r>
          </w:p>
        </w:tc>
        <w:tc>
          <w:tcPr>
            <w:tcW w:w="709" w:type="dxa"/>
            <w:gridSpan w:val="2"/>
            <w:vMerge w:val="continue"/>
            <w:tcBorders>
              <w:left w:val="single" w:color="auto" w:sz="4" w:space="0"/>
              <w:right w:val="single" w:color="auto" w:sz="12" w:space="0"/>
            </w:tcBorders>
            <w:vAlign w:val="center"/>
          </w:tcPr>
          <w:p w14:paraId="756A5C83">
            <w:pPr>
              <w:widowControl/>
              <w:jc w:val="left"/>
              <w:rPr>
                <w:rFonts w:hint="default" w:ascii="Times New Roman" w:hAnsi="Times New Roman" w:cs="Times New Roman"/>
                <w:sz w:val="24"/>
                <w:szCs w:val="24"/>
              </w:rPr>
            </w:pPr>
          </w:p>
        </w:tc>
      </w:tr>
      <w:tr w14:paraId="7FAA5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1705" w:type="dxa"/>
            <w:vMerge w:val="continue"/>
            <w:vAlign w:val="center"/>
          </w:tcPr>
          <w:p w14:paraId="3572E6B6">
            <w:pPr>
              <w:adjustRightInd w:val="0"/>
              <w:snapToGrid w:val="0"/>
              <w:jc w:val="center"/>
              <w:rPr>
                <w:rFonts w:hint="default" w:ascii="Times New Roman" w:hAnsi="Times New Roman" w:eastAsia="黑体" w:cs="Times New Roman"/>
                <w:sz w:val="24"/>
                <w:szCs w:val="24"/>
              </w:rPr>
            </w:pPr>
          </w:p>
        </w:tc>
        <w:tc>
          <w:tcPr>
            <w:tcW w:w="7494" w:type="dxa"/>
            <w:gridSpan w:val="24"/>
            <w:tcBorders>
              <w:top w:val="single" w:color="auto" w:sz="4" w:space="0"/>
              <w:bottom w:val="single" w:color="auto" w:sz="4" w:space="0"/>
              <w:right w:val="single" w:color="auto" w:sz="4" w:space="0"/>
            </w:tcBorders>
            <w:vAlign w:val="center"/>
          </w:tcPr>
          <w:p w14:paraId="2AABCE18">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Times New Roman" w:hAnsi="Times New Roman" w:eastAsia="方正仿宋_GBK" w:cs="Times New Roman"/>
                <w:sz w:val="24"/>
                <w:szCs w:val="24"/>
              </w:rPr>
            </w:pPr>
            <w:bookmarkStart w:id="0" w:name="_GoBack"/>
            <w:r>
              <w:rPr>
                <w:rFonts w:hint="default" w:ascii="Times New Roman" w:hAnsi="Times New Roman" w:eastAsia="方正仿宋_GBK" w:cs="Times New Roman"/>
                <w:sz w:val="24"/>
                <w:szCs w:val="24"/>
              </w:rPr>
              <w:t>1.分组考核。</w:t>
            </w:r>
          </w:p>
          <w:p w14:paraId="62186A21">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2.在100米长直线跑道上标出起点线和终点线，考生从起点线处听到起跑口令后起跑，通过终点线记录时间。</w:t>
            </w:r>
          </w:p>
          <w:p w14:paraId="46B05344">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3.抢跑犯规，重新组织起跑；跑出本道或用其他方式干扰、阻碍他人者不记录成绩。</w:t>
            </w:r>
          </w:p>
          <w:p w14:paraId="1C18475E">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4.得分超出10分的，每递减0.3秒增加1分，最高15分。</w:t>
            </w:r>
          </w:p>
          <w:p w14:paraId="18601534">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bookmarkEnd w:id="0"/>
          </w:p>
        </w:tc>
        <w:tc>
          <w:tcPr>
            <w:tcW w:w="709" w:type="dxa"/>
            <w:gridSpan w:val="2"/>
            <w:vMerge w:val="continue"/>
            <w:tcBorders>
              <w:left w:val="single" w:color="auto" w:sz="4" w:space="0"/>
              <w:right w:val="single" w:color="auto" w:sz="12" w:space="0"/>
            </w:tcBorders>
            <w:vAlign w:val="center"/>
          </w:tcPr>
          <w:p w14:paraId="4B2AC829">
            <w:pPr>
              <w:widowControl/>
              <w:jc w:val="left"/>
              <w:rPr>
                <w:rFonts w:hint="default" w:ascii="Times New Roman" w:hAnsi="Times New Roman" w:cs="Times New Roman"/>
                <w:sz w:val="24"/>
                <w:szCs w:val="24"/>
              </w:rPr>
            </w:pPr>
          </w:p>
        </w:tc>
      </w:tr>
      <w:tr w14:paraId="2F04B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1705" w:type="dxa"/>
            <w:tcBorders>
              <w:bottom w:val="single" w:color="auto" w:sz="12" w:space="0"/>
            </w:tcBorders>
            <w:vAlign w:val="center"/>
          </w:tcPr>
          <w:p w14:paraId="30C1D0E7">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    注</w:t>
            </w:r>
          </w:p>
        </w:tc>
        <w:tc>
          <w:tcPr>
            <w:tcW w:w="8203" w:type="dxa"/>
            <w:gridSpan w:val="26"/>
            <w:tcBorders>
              <w:bottom w:val="single" w:color="auto" w:sz="12" w:space="0"/>
              <w:right w:val="single" w:color="auto" w:sz="12" w:space="0"/>
            </w:tcBorders>
            <w:vAlign w:val="center"/>
          </w:tcPr>
          <w:p w14:paraId="058840D2">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14:paraId="65C9D4C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2.高原地区应在海拔4000米以下集中组织体能测试。</w:t>
            </w:r>
          </w:p>
          <w:p w14:paraId="6142D163">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3.高原地区消防员招录中“原地跳高、立定跳远、单杠引体向上、俯卧撑”按照内地标准执行。</w:t>
            </w:r>
          </w:p>
          <w:p w14:paraId="347AAEE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4.测试项目及标准中“以上”“以下”均含本级、本数。</w:t>
            </w:r>
          </w:p>
        </w:tc>
      </w:tr>
      <w:tr w14:paraId="201EE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619" w:hRule="atLeast"/>
          <w:jc w:val="center"/>
        </w:trPr>
        <w:tc>
          <w:tcPr>
            <w:tcW w:w="9898" w:type="dxa"/>
            <w:gridSpan w:val="26"/>
            <w:vAlign w:val="center"/>
          </w:tcPr>
          <w:p w14:paraId="28C39EE9">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岗位适应性测试成绩等次对应分值、测试办法</w:t>
            </w:r>
          </w:p>
        </w:tc>
      </w:tr>
      <w:tr w14:paraId="73B2E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539" w:hRule="exact"/>
          <w:jc w:val="center"/>
        </w:trPr>
        <w:tc>
          <w:tcPr>
            <w:tcW w:w="2186" w:type="dxa"/>
            <w:gridSpan w:val="3"/>
            <w:vMerge w:val="restart"/>
            <w:vAlign w:val="center"/>
          </w:tcPr>
          <w:p w14:paraId="44C1BB33">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w:t>
            </w:r>
          </w:p>
        </w:tc>
        <w:tc>
          <w:tcPr>
            <w:tcW w:w="4792" w:type="dxa"/>
            <w:gridSpan w:val="14"/>
            <w:vMerge w:val="restart"/>
            <w:vAlign w:val="center"/>
          </w:tcPr>
          <w:p w14:paraId="0153F700">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测试办法</w:t>
            </w:r>
          </w:p>
        </w:tc>
        <w:tc>
          <w:tcPr>
            <w:tcW w:w="730" w:type="dxa"/>
            <w:gridSpan w:val="3"/>
            <w:tcBorders>
              <w:bottom w:val="single" w:color="auto" w:sz="4" w:space="0"/>
            </w:tcBorders>
            <w:vAlign w:val="center"/>
          </w:tcPr>
          <w:p w14:paraId="75482E1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优秀</w:t>
            </w:r>
          </w:p>
        </w:tc>
        <w:tc>
          <w:tcPr>
            <w:tcW w:w="730" w:type="dxa"/>
            <w:gridSpan w:val="3"/>
            <w:tcBorders>
              <w:bottom w:val="single" w:color="auto" w:sz="4" w:space="0"/>
            </w:tcBorders>
            <w:vAlign w:val="center"/>
          </w:tcPr>
          <w:p w14:paraId="055A8935">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良好</w:t>
            </w:r>
          </w:p>
        </w:tc>
        <w:tc>
          <w:tcPr>
            <w:tcW w:w="730" w:type="dxa"/>
            <w:tcBorders>
              <w:bottom w:val="single" w:color="auto" w:sz="4" w:space="0"/>
            </w:tcBorders>
            <w:vAlign w:val="center"/>
          </w:tcPr>
          <w:p w14:paraId="512FEF30">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中等</w:t>
            </w:r>
          </w:p>
        </w:tc>
        <w:tc>
          <w:tcPr>
            <w:tcW w:w="730" w:type="dxa"/>
            <w:gridSpan w:val="2"/>
            <w:tcBorders>
              <w:bottom w:val="single" w:color="auto" w:sz="4" w:space="0"/>
            </w:tcBorders>
            <w:vAlign w:val="center"/>
          </w:tcPr>
          <w:p w14:paraId="562924AB">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一般</w:t>
            </w:r>
          </w:p>
        </w:tc>
      </w:tr>
      <w:tr w14:paraId="07046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539" w:hRule="exact"/>
          <w:jc w:val="center"/>
        </w:trPr>
        <w:tc>
          <w:tcPr>
            <w:tcW w:w="2186" w:type="dxa"/>
            <w:gridSpan w:val="3"/>
            <w:vMerge w:val="continue"/>
            <w:vAlign w:val="center"/>
          </w:tcPr>
          <w:p w14:paraId="5DFF29AE">
            <w:pPr>
              <w:adjustRightInd w:val="0"/>
              <w:snapToGrid w:val="0"/>
              <w:jc w:val="center"/>
              <w:rPr>
                <w:rFonts w:hint="default" w:ascii="Times New Roman" w:hAnsi="Times New Roman" w:eastAsia="黑体" w:cs="Times New Roman"/>
                <w:sz w:val="24"/>
                <w:szCs w:val="24"/>
              </w:rPr>
            </w:pPr>
          </w:p>
        </w:tc>
        <w:tc>
          <w:tcPr>
            <w:tcW w:w="4792" w:type="dxa"/>
            <w:gridSpan w:val="14"/>
            <w:vMerge w:val="continue"/>
            <w:vAlign w:val="center"/>
          </w:tcPr>
          <w:p w14:paraId="76950C2C">
            <w:pPr>
              <w:adjustRightInd w:val="0"/>
              <w:snapToGrid w:val="0"/>
              <w:jc w:val="center"/>
              <w:rPr>
                <w:rFonts w:hint="default" w:ascii="Times New Roman" w:hAnsi="Times New Roman" w:eastAsia="黑体" w:cs="Times New Roman"/>
                <w:sz w:val="24"/>
                <w:szCs w:val="24"/>
              </w:rPr>
            </w:pPr>
          </w:p>
        </w:tc>
        <w:tc>
          <w:tcPr>
            <w:tcW w:w="730" w:type="dxa"/>
            <w:gridSpan w:val="3"/>
            <w:tcBorders>
              <w:top w:val="single" w:color="auto" w:sz="4" w:space="0"/>
            </w:tcBorders>
            <w:vAlign w:val="center"/>
          </w:tcPr>
          <w:p w14:paraId="7274A754">
            <w:pPr>
              <w:widowControl/>
              <w:adjustRightInd w:val="0"/>
              <w:snapToGrid w:val="0"/>
              <w:jc w:val="center"/>
              <w:rPr>
                <w:rFonts w:hint="default" w:ascii="Times New Roman" w:hAnsi="Times New Roman" w:eastAsia="楷体_GB2312" w:cs="Times New Roman"/>
                <w:spacing w:val="-23"/>
                <w:kern w:val="0"/>
                <w:szCs w:val="21"/>
              </w:rPr>
            </w:pPr>
            <w:r>
              <w:rPr>
                <w:rFonts w:hint="default" w:ascii="Times New Roman" w:hAnsi="Times New Roman" w:eastAsia="楷体_GB2312" w:cs="Times New Roman"/>
                <w:spacing w:val="-23"/>
                <w:kern w:val="0"/>
                <w:szCs w:val="21"/>
              </w:rPr>
              <w:t>10分</w:t>
            </w:r>
          </w:p>
        </w:tc>
        <w:tc>
          <w:tcPr>
            <w:tcW w:w="730" w:type="dxa"/>
            <w:gridSpan w:val="3"/>
            <w:tcBorders>
              <w:top w:val="single" w:color="auto" w:sz="4" w:space="0"/>
            </w:tcBorders>
            <w:vAlign w:val="center"/>
          </w:tcPr>
          <w:p w14:paraId="7CE5A5B4">
            <w:pPr>
              <w:widowControl/>
              <w:adjustRightInd w:val="0"/>
              <w:snapToGrid w:val="0"/>
              <w:jc w:val="center"/>
              <w:rPr>
                <w:rFonts w:hint="default" w:ascii="Times New Roman" w:hAnsi="Times New Roman" w:eastAsia="楷体_GB2312" w:cs="Times New Roman"/>
                <w:spacing w:val="-23"/>
                <w:kern w:val="0"/>
                <w:szCs w:val="21"/>
              </w:rPr>
            </w:pPr>
            <w:r>
              <w:rPr>
                <w:rFonts w:hint="default" w:ascii="Times New Roman" w:hAnsi="Times New Roman" w:eastAsia="楷体_GB2312" w:cs="Times New Roman"/>
                <w:spacing w:val="-23"/>
                <w:kern w:val="0"/>
                <w:szCs w:val="21"/>
              </w:rPr>
              <w:t>7.5分</w:t>
            </w:r>
          </w:p>
        </w:tc>
        <w:tc>
          <w:tcPr>
            <w:tcW w:w="730" w:type="dxa"/>
            <w:tcBorders>
              <w:top w:val="single" w:color="auto" w:sz="4" w:space="0"/>
            </w:tcBorders>
            <w:vAlign w:val="center"/>
          </w:tcPr>
          <w:p w14:paraId="3D83CCCF">
            <w:pPr>
              <w:widowControl/>
              <w:adjustRightInd w:val="0"/>
              <w:snapToGrid w:val="0"/>
              <w:jc w:val="center"/>
              <w:rPr>
                <w:rFonts w:hint="default" w:ascii="Times New Roman" w:hAnsi="Times New Roman" w:eastAsia="楷体_GB2312" w:cs="Times New Roman"/>
                <w:spacing w:val="-23"/>
                <w:kern w:val="0"/>
                <w:szCs w:val="21"/>
              </w:rPr>
            </w:pPr>
            <w:r>
              <w:rPr>
                <w:rFonts w:hint="default" w:ascii="Times New Roman" w:hAnsi="Times New Roman" w:eastAsia="楷体_GB2312" w:cs="Times New Roman"/>
                <w:spacing w:val="-23"/>
                <w:kern w:val="0"/>
                <w:szCs w:val="21"/>
              </w:rPr>
              <w:t>5分</w:t>
            </w:r>
          </w:p>
        </w:tc>
        <w:tc>
          <w:tcPr>
            <w:tcW w:w="730" w:type="dxa"/>
            <w:gridSpan w:val="2"/>
            <w:tcBorders>
              <w:top w:val="single" w:color="auto" w:sz="4" w:space="0"/>
            </w:tcBorders>
            <w:vAlign w:val="center"/>
          </w:tcPr>
          <w:p w14:paraId="3BE16A98">
            <w:pPr>
              <w:widowControl/>
              <w:adjustRightInd w:val="0"/>
              <w:snapToGrid w:val="0"/>
              <w:jc w:val="center"/>
              <w:rPr>
                <w:rFonts w:hint="default" w:ascii="Times New Roman" w:hAnsi="Times New Roman" w:eastAsia="楷体_GB2312" w:cs="Times New Roman"/>
                <w:spacing w:val="-23"/>
                <w:kern w:val="0"/>
                <w:szCs w:val="21"/>
              </w:rPr>
            </w:pPr>
            <w:r>
              <w:rPr>
                <w:rFonts w:hint="default" w:ascii="Times New Roman" w:hAnsi="Times New Roman" w:eastAsia="楷体_GB2312" w:cs="Times New Roman"/>
                <w:spacing w:val="-23"/>
                <w:kern w:val="0"/>
                <w:szCs w:val="21"/>
              </w:rPr>
              <w:t>2.5分</w:t>
            </w:r>
          </w:p>
        </w:tc>
      </w:tr>
      <w:tr w14:paraId="757A4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2122" w:hRule="atLeast"/>
          <w:jc w:val="center"/>
        </w:trPr>
        <w:tc>
          <w:tcPr>
            <w:tcW w:w="2186" w:type="dxa"/>
            <w:gridSpan w:val="3"/>
            <w:vAlign w:val="center"/>
          </w:tcPr>
          <w:p w14:paraId="2E5ED6E7">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负重登六楼</w:t>
            </w:r>
          </w:p>
        </w:tc>
        <w:tc>
          <w:tcPr>
            <w:tcW w:w="4792" w:type="dxa"/>
            <w:gridSpan w:val="14"/>
            <w:vAlign w:val="center"/>
          </w:tcPr>
          <w:p w14:paraId="085CF7E5">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考生佩戴消防头盔及消防安全腰带，手提两盘65毫米口径水带，从一楼楼梯口登至六楼楼梯口。记录时间。</w:t>
            </w:r>
          </w:p>
        </w:tc>
        <w:tc>
          <w:tcPr>
            <w:tcW w:w="730" w:type="dxa"/>
            <w:gridSpan w:val="3"/>
            <w:vAlign w:val="center"/>
          </w:tcPr>
          <w:p w14:paraId="2B1D303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730" w:type="dxa"/>
            <w:gridSpan w:val="3"/>
            <w:vAlign w:val="center"/>
          </w:tcPr>
          <w:p w14:paraId="3AA8D45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1′30″</w:t>
            </w:r>
          </w:p>
        </w:tc>
        <w:tc>
          <w:tcPr>
            <w:tcW w:w="730" w:type="dxa"/>
            <w:vAlign w:val="center"/>
          </w:tcPr>
          <w:p w14:paraId="5202113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730" w:type="dxa"/>
            <w:gridSpan w:val="2"/>
            <w:vAlign w:val="center"/>
          </w:tcPr>
          <w:p w14:paraId="5145EC4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1′50″</w:t>
            </w:r>
          </w:p>
        </w:tc>
      </w:tr>
      <w:tr w14:paraId="30493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2251" w:hRule="atLeast"/>
          <w:jc w:val="center"/>
        </w:trPr>
        <w:tc>
          <w:tcPr>
            <w:tcW w:w="2186" w:type="dxa"/>
            <w:gridSpan w:val="3"/>
            <w:vAlign w:val="center"/>
          </w:tcPr>
          <w:p w14:paraId="10DF4CDC">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原地攀登六米拉梯</w:t>
            </w:r>
          </w:p>
        </w:tc>
        <w:tc>
          <w:tcPr>
            <w:tcW w:w="4792" w:type="dxa"/>
            <w:gridSpan w:val="14"/>
            <w:vAlign w:val="center"/>
          </w:tcPr>
          <w:p w14:paraId="0368F0AC">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考生穿着全套消防员防护装具，扣好安全绳，从原地逐级攀登架设在训练塔窗口的六米拉梯，并进入二楼平台。记录时间。</w:t>
            </w:r>
          </w:p>
        </w:tc>
        <w:tc>
          <w:tcPr>
            <w:tcW w:w="730" w:type="dxa"/>
            <w:gridSpan w:val="3"/>
            <w:vAlign w:val="center"/>
          </w:tcPr>
          <w:p w14:paraId="7D1693C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730" w:type="dxa"/>
            <w:gridSpan w:val="3"/>
            <w:vAlign w:val="center"/>
          </w:tcPr>
          <w:p w14:paraId="3E9304D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730" w:type="dxa"/>
            <w:vAlign w:val="center"/>
          </w:tcPr>
          <w:p w14:paraId="2E015C2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730" w:type="dxa"/>
            <w:gridSpan w:val="2"/>
            <w:vAlign w:val="center"/>
          </w:tcPr>
          <w:p w14:paraId="41ABD7E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25″</w:t>
            </w:r>
          </w:p>
        </w:tc>
      </w:tr>
      <w:tr w14:paraId="5A789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2255" w:hRule="atLeast"/>
          <w:jc w:val="center"/>
        </w:trPr>
        <w:tc>
          <w:tcPr>
            <w:tcW w:w="2186" w:type="dxa"/>
            <w:gridSpan w:val="3"/>
            <w:vAlign w:val="center"/>
          </w:tcPr>
          <w:p w14:paraId="1A857275">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黑暗环境搜寻</w:t>
            </w:r>
          </w:p>
        </w:tc>
        <w:tc>
          <w:tcPr>
            <w:tcW w:w="4792" w:type="dxa"/>
            <w:gridSpan w:val="14"/>
            <w:vAlign w:val="center"/>
          </w:tcPr>
          <w:p w14:paraId="61F743E4">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考生穿着全套消防员防护装具，从长度为20米的封闭式L型通道一侧进入，以双手双膝匍匐前进的姿势从L型通道另一侧穿出。记录时间。</w:t>
            </w:r>
          </w:p>
        </w:tc>
        <w:tc>
          <w:tcPr>
            <w:tcW w:w="730" w:type="dxa"/>
            <w:gridSpan w:val="3"/>
            <w:vAlign w:val="center"/>
          </w:tcPr>
          <w:p w14:paraId="7162D2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730" w:type="dxa"/>
            <w:gridSpan w:val="3"/>
            <w:vAlign w:val="center"/>
          </w:tcPr>
          <w:p w14:paraId="4CB47CE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730" w:type="dxa"/>
            <w:vAlign w:val="center"/>
          </w:tcPr>
          <w:p w14:paraId="2F8ED27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730" w:type="dxa"/>
            <w:gridSpan w:val="2"/>
            <w:vAlign w:val="center"/>
          </w:tcPr>
          <w:p w14:paraId="769FB36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45″</w:t>
            </w:r>
          </w:p>
        </w:tc>
      </w:tr>
      <w:tr w14:paraId="4B6E2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2387" w:hRule="atLeast"/>
          <w:jc w:val="center"/>
        </w:trPr>
        <w:tc>
          <w:tcPr>
            <w:tcW w:w="2186" w:type="dxa"/>
            <w:gridSpan w:val="3"/>
            <w:vAlign w:val="center"/>
          </w:tcPr>
          <w:p w14:paraId="60537F5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拖拽</w:t>
            </w:r>
          </w:p>
        </w:tc>
        <w:tc>
          <w:tcPr>
            <w:tcW w:w="4792" w:type="dxa"/>
            <w:gridSpan w:val="14"/>
            <w:vAlign w:val="center"/>
          </w:tcPr>
          <w:p w14:paraId="35F0D279">
            <w:pPr>
              <w:adjustRightInd w:val="0"/>
              <w:snapToGrid w:val="0"/>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考生佩戴消防头盔及消防安全腰带，将60公斤重的假人从起点线拖拽至距离起点线10米处的终点线（假人整体越过终点线）。记录时间。</w:t>
            </w:r>
          </w:p>
        </w:tc>
        <w:tc>
          <w:tcPr>
            <w:tcW w:w="730" w:type="dxa"/>
            <w:gridSpan w:val="3"/>
            <w:vAlign w:val="center"/>
          </w:tcPr>
          <w:p w14:paraId="43E121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730" w:type="dxa"/>
            <w:gridSpan w:val="3"/>
            <w:vAlign w:val="center"/>
          </w:tcPr>
          <w:p w14:paraId="46AC3D3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730" w:type="dxa"/>
            <w:vAlign w:val="center"/>
          </w:tcPr>
          <w:p w14:paraId="68041EC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730" w:type="dxa"/>
            <w:gridSpan w:val="2"/>
            <w:vAlign w:val="center"/>
          </w:tcPr>
          <w:p w14:paraId="72816D8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156EA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2131" w:hRule="atLeast"/>
          <w:jc w:val="center"/>
        </w:trPr>
        <w:tc>
          <w:tcPr>
            <w:tcW w:w="2186" w:type="dxa"/>
            <w:gridSpan w:val="3"/>
            <w:vAlign w:val="center"/>
          </w:tcPr>
          <w:p w14:paraId="0EE637AB">
            <w:pPr>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c>
          <w:tcPr>
            <w:tcW w:w="7712" w:type="dxa"/>
            <w:gridSpan w:val="23"/>
            <w:vAlign w:val="center"/>
          </w:tcPr>
          <w:p w14:paraId="239C2744">
            <w:pPr>
              <w:widowControl/>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1.单项测试成绩达到一般、中等、良好、优秀等次的，分别计2.5分、5分、7.5分、10分，总成绩最高40分，单项测试成绩未达到一般等次的不予计分。</w:t>
            </w:r>
          </w:p>
          <w:p w14:paraId="3183B370">
            <w:pPr>
              <w:adjustRightInd w:val="0"/>
              <w:snapToGrid w:val="0"/>
              <w:spacing w:line="28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2.高原地区应在海拔4000米以下集中组织适应性测试，海拔2000-3000米，每增加100米高度标准递增3秒，3100-4000米，每增加100米高度标准递增4秒。</w:t>
            </w:r>
          </w:p>
        </w:tc>
      </w:tr>
    </w:tbl>
    <w:p w14:paraId="480084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AC20A-95EB-4294-9150-989B1A041C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0DE712-B964-40E5-B993-3328D95C102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577D7AEC-45CA-46EB-8FCA-B17C9ADBEA8A}"/>
  </w:font>
  <w:font w:name="楷体_GB2312">
    <w:panose1 w:val="02010609030101010101"/>
    <w:charset w:val="86"/>
    <w:family w:val="modern"/>
    <w:pitch w:val="default"/>
    <w:sig w:usb0="00000001" w:usb1="080E0000" w:usb2="00000000" w:usb3="00000000" w:csb0="00040000" w:csb1="00000000"/>
    <w:embedRegular r:id="rId4" w:fontKey="{0943B1C9-1186-4C1D-8901-5D94FD866E35}"/>
  </w:font>
  <w:font w:name="方正小标宋简体">
    <w:panose1 w:val="03000509000000000000"/>
    <w:charset w:val="86"/>
    <w:family w:val="script"/>
    <w:pitch w:val="default"/>
    <w:sig w:usb0="00000001" w:usb1="080E0000" w:usb2="00000000" w:usb3="00000000" w:csb0="00040000" w:csb1="00000000"/>
    <w:embedRegular r:id="rId5" w:fontKey="{38395536-50C8-48DD-96A7-A8988C66366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11A56"/>
    <w:rsid w:val="6AAF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1720</Words>
  <Characters>2042</Characters>
  <Paragraphs>240</Paragraphs>
  <TotalTime>4</TotalTime>
  <ScaleCrop>false</ScaleCrop>
  <LinksUpToDate>false</LinksUpToDate>
  <CharactersWithSpaces>2070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2025-06-27T04:56:00Z</dcterms:created>
  <dc:creator>qzuser</dc:creator>
  <cp:lastModifiedBy>poppy</cp:lastModifiedBy>
  <dcterms:modified xsi:type="dcterms:W3CDTF">2026-04-03T10:19:41Z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832197CB65484FD78C3DBA6CFE7BB0CC</vt:lpwstr>
  </property>
  <property fmtid="{D5CDD505-2E9C-101B-9397-08002B2CF9AE}" pid="4" name="KSOTemplateDocerSaveRecord">
    <vt:lpwstr>eyJoZGlkIjoiYzRkODEzMmVjZjBjODg4ZmY5ODkzYWJjMDQ3ZTYyNzgiLCJ1c2VySWQiOiIzNjEwNDM5OTkifQ==</vt:lpwstr>
  </property>
</Properties>
</file>