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32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：</w:t>
      </w:r>
      <w:bookmarkStart w:id="0" w:name="_GoBack"/>
      <w:bookmarkEnd w:id="0"/>
    </w:p>
    <w:p w14:paraId="4F73B592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</w:p>
    <w:p w14:paraId="29F7E97E">
      <w:pPr>
        <w:pStyle w:val="3"/>
        <w:shd w:val="clear" w:color="auto" w:fill="FFFFFF"/>
        <w:spacing w:before="0" w:beforeAutospacing="0" w:after="0" w:afterAutospacing="0" w:line="400" w:lineRule="atLeas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广州市黄埔区国家档案馆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年公开招聘政府初级雇员职位表</w:t>
      </w:r>
    </w:p>
    <w:tbl>
      <w:tblPr>
        <w:tblStyle w:val="4"/>
        <w:tblpPr w:leftFromText="180" w:rightFromText="180" w:vertAnchor="text" w:horzAnchor="page" w:tblpX="1385" w:tblpY="329"/>
        <w:tblOverlap w:val="never"/>
        <w:tblW w:w="1414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080"/>
        <w:gridCol w:w="1276"/>
        <w:gridCol w:w="3378"/>
        <w:gridCol w:w="1027"/>
        <w:gridCol w:w="690"/>
        <w:gridCol w:w="1238"/>
        <w:gridCol w:w="2102"/>
        <w:gridCol w:w="943"/>
        <w:gridCol w:w="1980"/>
      </w:tblGrid>
      <w:tr w14:paraId="3309C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C6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序</w:t>
            </w:r>
          </w:p>
          <w:p w14:paraId="483D41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B1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招聘岗位类别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E0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招聘岗位</w:t>
            </w:r>
          </w:p>
          <w:p w14:paraId="1D7B9B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73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要求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3D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招聘人员</w:t>
            </w:r>
          </w:p>
          <w:p w14:paraId="32B092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E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招聘人数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E4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年龄要求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14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专业名称及代码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E8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77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highlight w:val="none"/>
              </w:rPr>
              <w:t>其他资格条件</w:t>
            </w:r>
          </w:p>
        </w:tc>
      </w:tr>
      <w:tr w14:paraId="24D3B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4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88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CD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初级雇员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B4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综合文秘岗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53B8">
            <w:pPr>
              <w:widowControl/>
              <w:numPr>
                <w:ilvl w:val="0"/>
                <w:numId w:val="0"/>
              </w:numPr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协助档案管理、地方志编纂、理论宣传、教育培训等工作。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DD8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90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3252">
            <w:pPr>
              <w:widowControl/>
              <w:ind w:right="46" w:rightChars="21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45周岁以下</w:t>
            </w:r>
          </w:p>
        </w:tc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83C3"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B120502档案学；B060101历史学；B0305 马克思主义理论类。</w:t>
            </w:r>
          </w:p>
          <w:p w14:paraId="49ED0A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D926">
            <w:pPr>
              <w:widowControl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本科及以上及相应学位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E077B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6EC3FFF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 w14:paraId="4D262E2B">
            <w:pPr>
              <w:widowControl/>
              <w:numPr>
                <w:ilvl w:val="0"/>
                <w:numId w:val="0"/>
              </w:numPr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具有档案相关证书或档案、地方志相关工作经历。</w:t>
            </w:r>
          </w:p>
          <w:p w14:paraId="6F28F825">
            <w:pPr>
              <w:jc w:val="left"/>
            </w:pPr>
          </w:p>
          <w:p w14:paraId="47CE935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35CE8534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01A06"/>
    <w:rsid w:val="37F01A06"/>
    <w:rsid w:val="64EA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2026-05-18T02:09:00Z</dcterms:created>
  <dc:creator>陈瑶</dc:creator>
  <cp:lastModifiedBy>陈瑶</cp:lastModifiedBy>
  <dcterms:modified xsi:type="dcterms:W3CDTF">2026-05-18T02:10:04Z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C06EA539AC45482E9F34B223BBD8DE1A_11</vt:lpwstr>
  </property>
  <property fmtid="{D5CDD505-2E9C-101B-9397-08002B2CF9AE}" pid="4" name="KSOTemplateDocerSaveRecord">
    <vt:lpwstr>eyJoZGlkIjoiNTQ4ZTgzNWZmNjgyMTc4MTM0MmFiYTFjZDhlZWE1MjAiLCJ1c2VySWQiOiIxNjU3ODE2MzExIn0=</vt:lpwstr>
  </property>
</Properties>
</file>