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生态环境分</w:t>
      </w:r>
      <w:r>
        <w:rPr>
          <w:rFonts w:hint="eastAsia" w:ascii="宋体" w:hAnsi="宋体"/>
          <w:b/>
          <w:sz w:val="44"/>
          <w:szCs w:val="44"/>
          <w:lang w:eastAsia="zh-CN"/>
        </w:rPr>
        <w:t>局编外工作人员报名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eastAsia="zh-CN"/>
        </w:rPr>
        <w:t>表</w:t>
      </w:r>
    </w:p>
    <w:tbl>
      <w:tblPr>
        <w:tblStyle w:val="2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65"/>
        <w:gridCol w:w="705"/>
        <w:gridCol w:w="825"/>
        <w:gridCol w:w="720"/>
        <w:gridCol w:w="855"/>
        <w:gridCol w:w="663"/>
        <w:gridCol w:w="222"/>
        <w:gridCol w:w="646"/>
        <w:gridCol w:w="224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7827" w:type="dxa"/>
            <w:gridSpan w:val="1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毕业院校及所学专业</w:t>
            </w:r>
          </w:p>
        </w:tc>
        <w:tc>
          <w:tcPr>
            <w:tcW w:w="7827" w:type="dxa"/>
            <w:gridSpan w:val="1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本人住址</w:t>
            </w:r>
          </w:p>
        </w:tc>
        <w:tc>
          <w:tcPr>
            <w:tcW w:w="4833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413" w:type="dxa"/>
            <w:textDirection w:val="tbLr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7827" w:type="dxa"/>
            <w:gridSpan w:val="1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41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特长与备注</w:t>
            </w:r>
          </w:p>
        </w:tc>
        <w:tc>
          <w:tcPr>
            <w:tcW w:w="7827" w:type="dxa"/>
            <w:gridSpan w:val="1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417" w:bottom="1440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OGE5Mjg2NjZjZTRlZDQyMDE4NTJkN2Q1MDBiMzcifQ=="/>
  </w:docVars>
  <w:rsids>
    <w:rsidRoot w:val="62B84DC1"/>
    <w:rsid w:val="31A66AF0"/>
    <w:rsid w:val="342377A7"/>
    <w:rsid w:val="4260205A"/>
    <w:rsid w:val="4984116C"/>
    <w:rsid w:val="5ED01C48"/>
    <w:rsid w:val="62B84DC1"/>
    <w:rsid w:val="7565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29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2021-09-24T03:46:00Z</dcterms:created>
  <dc:creator>1836791</dc:creator>
  <cp:lastModifiedBy>王婷</cp:lastModifiedBy>
  <cp:lastPrinted>2023-11-22T03:05:00Z</cp:lastPrinted>
  <dcterms:modified xsi:type="dcterms:W3CDTF">2025-08-13T07:58:00Z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FDF5CB73FEE741DEAEEFBE48ABDCAC20</vt:lpwstr>
  </property>
</Properties>
</file>