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1028"/>
        <w:gridCol w:w="1282"/>
        <w:gridCol w:w="741"/>
        <w:gridCol w:w="1552"/>
        <w:gridCol w:w="1759"/>
        <w:gridCol w:w="1150"/>
        <w:gridCol w:w="5688"/>
      </w:tblGrid>
      <w:tr w14:paraId="20CA0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948" w:type="dxa"/>
            <w:gridSpan w:val="8"/>
            <w:vAlign w:val="center"/>
          </w:tcPr>
          <w:p w14:paraId="05C2B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bookmarkStart w:id="0" w:name="_GoBack"/>
            <w:bookmarkEnd w:id="0"/>
          </w:p>
          <w:p w14:paraId="2D264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firstLine="5720" w:firstLineChars="13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招聘计划表</w:t>
            </w:r>
          </w:p>
        </w:tc>
      </w:tr>
      <w:tr w14:paraId="367C2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AE2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1A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FC2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1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人数（名）</w:t>
            </w:r>
          </w:p>
        </w:tc>
        <w:tc>
          <w:tcPr>
            <w:tcW w:w="10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2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须具备的条件要求</w:t>
            </w:r>
          </w:p>
        </w:tc>
      </w:tr>
      <w:tr w14:paraId="770A0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2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2E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28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学位）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</w:tc>
      </w:tr>
      <w:tr w14:paraId="10F7A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2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8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1AAA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内江高新科技投资服务有限责任公司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高级经理（金融）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72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6F27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40周岁及以下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（1986年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以后出生），具有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博士学位以上者可放宽至45周岁及以下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（1981年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1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</w:t>
            </w:r>
          </w:p>
          <w:p w14:paraId="15DD7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3F73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1.基本素养：拥护党的路线方针政策，遵纪守法，具有良好的职业道德；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2.工作经验：具备6年及以上融资相关工作经验，有国企/园区平台公司融资、银行对公信贷/投行等经历者优先；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3.专业能力：精通金融市场与融资全流程，具备商务谈判、资源整合、团队管理及中长期融资规划能力；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4.个人素质：具备优秀的沟通表达、抗压及团队协作能力，符合岗位所需其他条件。</w:t>
            </w:r>
          </w:p>
        </w:tc>
      </w:tr>
      <w:tr w14:paraId="04EB3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92CC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766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内江高新科技投资服务有限责任公司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高级经理（投资）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29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40周岁及以下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（1986年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以后出生），具有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博士学位以上者可放宽至45周岁及以下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（1981年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</w:t>
            </w:r>
          </w:p>
          <w:p w14:paraId="0D6E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9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5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1.拥护党的路线方针政策，遵纪守法，品行端正，具有优良的职业操守；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2.具备6年及以上股权投资、产业投资等相关工作经验，熟悉项目投资管理全流程。具有园区招商、国企投融资或成功投资项目/产业基金运作经验者优先；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3.精通资本市场规则，具备出色的数据分析、财务评估、风险管控及团队管理能力。逻辑思维清晰，决策能力强；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4.能承受较高强度工作压力，适应高频出差，沟通协调能力出色。</w:t>
            </w:r>
          </w:p>
        </w:tc>
      </w:tr>
      <w:tr w14:paraId="7EF9C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6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4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四川研跃科技有限责任公司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7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高级经理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68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40周岁及以下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（1986年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以后出生），具有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博士学位以上者可放宽至45周岁及以下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（1981年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5月29日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以后出生）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</w:t>
            </w:r>
          </w:p>
          <w:p w14:paraId="6E37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4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3D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1.基本素养：拥护党的路线方针政策，遵纪守法，具有良好职业道德；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2.工作经验：具备6年及以上中试平台、研发载体、公共技术服务平台的运营管理经验。拥有国家级或省级中试平台、产业技术研究院等成功筹建或运营经验者优先；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.核心能力：精通中试平台体系与创新能力建设，熟悉科技成果转移转化全流程，具备扎实的科研项目管理、知识产权管理能力。在资源整合、政府及企业合作、重大项目申报（如重点研发计划、平台专项）方面有突出实绩；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4.个人素质：具备优秀的内部沟通与对外协调能力，文字功底扎实，具备一定的财务预算与成本管控意识，能胜任综合性管理岗位的要求。</w:t>
            </w:r>
          </w:p>
        </w:tc>
      </w:tr>
    </w:tbl>
    <w:p w14:paraId="74F33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both"/>
      </w:pP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备注：本次招聘岗位的“专业”均为一级学科名称。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3713"/>
    <w:rsid w:val="240F7781"/>
    <w:rsid w:val="32AA3825"/>
    <w:rsid w:val="4BBB6651"/>
    <w:rsid w:val="4C693713"/>
    <w:rsid w:val="6A670848"/>
    <w:rsid w:val="76444B27"/>
    <w:rsid w:val="78C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adjustRightInd/>
      <w:snapToGrid/>
      <w:spacing w:line="240" w:lineRule="auto"/>
      <w:ind w:firstLine="652" w:firstLineChars="200"/>
      <w:jc w:val="left"/>
    </w:pPr>
    <w:rPr>
      <w:rFonts w:ascii="Times New Roman" w:hAnsi="Times New Roman"/>
      <w:spacing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2026-05-12T08:10:00Z</dcterms:created>
  <dc:creator>高新科投公司收发文</dc:creator>
  <cp:lastModifiedBy>高新科投公司收发文</cp:lastModifiedBy>
  <dcterms:modified xsi:type="dcterms:W3CDTF">2026-05-12T08:11:38Z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C5A1B0286AB44A1289C247060CB2AE60_11</vt:lpwstr>
  </property>
  <property fmtid="{D5CDD505-2E9C-101B-9397-08002B2CF9AE}" pid="4" name="KSOTemplateDocerSaveRecord">
    <vt:lpwstr>eyJoZGlkIjoiYmI4NDlmZDZiMzZlYTczMDM3Y2Y2NWE3YTcxZGVmMzQiLCJ1c2VySWQiOiIxMTMwMDExMjY5In0=</vt:lpwstr>
  </property>
</Properties>
</file>