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D0CC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 w14:paraId="3F6F258F">
      <w:pPr>
        <w:jc w:val="center"/>
        <w:rPr>
          <w:rFonts w:ascii="宋体" w:hAnsi="宋体" w:cs="宋体"/>
          <w:kern w:val="0"/>
          <w:sz w:val="40"/>
          <w:szCs w:val="40"/>
        </w:rPr>
      </w:pPr>
      <w:r>
        <w:rPr>
          <w:rFonts w:hint="eastAsia" w:ascii="宋体" w:hAnsi="宋体" w:cs="宋体"/>
          <w:kern w:val="0"/>
          <w:sz w:val="40"/>
          <w:szCs w:val="40"/>
        </w:rPr>
        <w:t>北安市202</w:t>
      </w:r>
      <w:r>
        <w:rPr>
          <w:rFonts w:hint="eastAsia" w:ascii="宋体" w:hAnsi="宋体" w:cs="宋体"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kern w:val="0"/>
          <w:sz w:val="40"/>
          <w:szCs w:val="40"/>
        </w:rPr>
        <w:t>年社区卫生服务中心公开招聘工作人员</w:t>
      </w:r>
    </w:p>
    <w:p w14:paraId="5A40BE54">
      <w:pPr>
        <w:jc w:val="center"/>
        <w:rPr>
          <w:rFonts w:ascii="宋体" w:hAnsi="宋体" w:cs="宋体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40"/>
          <w:szCs w:val="40"/>
        </w:rPr>
        <w:t>报名资格审查表</w:t>
      </w:r>
    </w:p>
    <w:tbl>
      <w:tblPr>
        <w:tblStyle w:val="11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84"/>
        <w:gridCol w:w="582"/>
        <w:gridCol w:w="572"/>
        <w:gridCol w:w="1157"/>
        <w:gridCol w:w="1220"/>
        <w:gridCol w:w="525"/>
        <w:gridCol w:w="698"/>
        <w:gridCol w:w="1916"/>
      </w:tblGrid>
      <w:tr w14:paraId="6A5E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5F9771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284" w:type="dxa"/>
            <w:vAlign w:val="center"/>
          </w:tcPr>
          <w:p w14:paraId="35A4BC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2FF04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1157" w:type="dxa"/>
            <w:vAlign w:val="center"/>
          </w:tcPr>
          <w:p w14:paraId="3411763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0C7B5A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23" w:type="dxa"/>
            <w:gridSpan w:val="2"/>
            <w:vAlign w:val="center"/>
          </w:tcPr>
          <w:p w14:paraId="181249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2878D6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7A2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2782AA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贯</w:t>
            </w:r>
          </w:p>
        </w:tc>
        <w:tc>
          <w:tcPr>
            <w:tcW w:w="1284" w:type="dxa"/>
            <w:vAlign w:val="center"/>
          </w:tcPr>
          <w:p w14:paraId="588999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E2D86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族</w:t>
            </w:r>
          </w:p>
        </w:tc>
        <w:tc>
          <w:tcPr>
            <w:tcW w:w="1157" w:type="dxa"/>
            <w:vAlign w:val="center"/>
          </w:tcPr>
          <w:p w14:paraId="5C24A1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0A159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23" w:type="dxa"/>
            <w:gridSpan w:val="2"/>
            <w:vAlign w:val="center"/>
          </w:tcPr>
          <w:p w14:paraId="5F5D5C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0C7A04C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BD0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15F4B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1284" w:type="dxa"/>
            <w:vAlign w:val="center"/>
          </w:tcPr>
          <w:p w14:paraId="79CF142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B475B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位</w:t>
            </w:r>
          </w:p>
        </w:tc>
        <w:tc>
          <w:tcPr>
            <w:tcW w:w="1157" w:type="dxa"/>
            <w:vAlign w:val="center"/>
          </w:tcPr>
          <w:p w14:paraId="3E68F8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80DBA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223" w:type="dxa"/>
            <w:gridSpan w:val="2"/>
            <w:vAlign w:val="center"/>
          </w:tcPr>
          <w:p w14:paraId="44084A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1D20AA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71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58005C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595" w:type="dxa"/>
            <w:gridSpan w:val="4"/>
            <w:vAlign w:val="center"/>
          </w:tcPr>
          <w:p w14:paraId="290437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74AE6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223" w:type="dxa"/>
            <w:gridSpan w:val="2"/>
            <w:vAlign w:val="center"/>
          </w:tcPr>
          <w:p w14:paraId="034A71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1232421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13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2977E5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6038" w:type="dxa"/>
            <w:gridSpan w:val="7"/>
            <w:vAlign w:val="center"/>
          </w:tcPr>
          <w:p w14:paraId="3FCD38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89DF8A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BB1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25130F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954" w:type="dxa"/>
            <w:gridSpan w:val="8"/>
            <w:vAlign w:val="center"/>
          </w:tcPr>
          <w:p w14:paraId="358ADFA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FB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90" w:type="dxa"/>
            <w:vAlign w:val="center"/>
          </w:tcPr>
          <w:p w14:paraId="2276A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595" w:type="dxa"/>
            <w:gridSpan w:val="4"/>
            <w:vAlign w:val="center"/>
          </w:tcPr>
          <w:p w14:paraId="257EE4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D49ED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专业名称</w:t>
            </w:r>
          </w:p>
        </w:tc>
        <w:tc>
          <w:tcPr>
            <w:tcW w:w="2614" w:type="dxa"/>
            <w:gridSpan w:val="2"/>
            <w:vAlign w:val="center"/>
          </w:tcPr>
          <w:p w14:paraId="546665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E40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Align w:val="center"/>
          </w:tcPr>
          <w:p w14:paraId="38E4B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报考单位</w:t>
            </w:r>
          </w:p>
        </w:tc>
        <w:tc>
          <w:tcPr>
            <w:tcW w:w="3595" w:type="dxa"/>
            <w:gridSpan w:val="4"/>
            <w:vAlign w:val="center"/>
          </w:tcPr>
          <w:p w14:paraId="6B8140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A50BE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2614" w:type="dxa"/>
            <w:gridSpan w:val="2"/>
            <w:vAlign w:val="center"/>
          </w:tcPr>
          <w:p w14:paraId="0F9C94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1B1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restart"/>
            <w:vAlign w:val="center"/>
          </w:tcPr>
          <w:p w14:paraId="503AD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</w:t>
            </w:r>
          </w:p>
        </w:tc>
        <w:tc>
          <w:tcPr>
            <w:tcW w:w="1866" w:type="dxa"/>
            <w:gridSpan w:val="2"/>
            <w:vAlign w:val="center"/>
          </w:tcPr>
          <w:p w14:paraId="735AEC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729" w:type="dxa"/>
            <w:gridSpan w:val="2"/>
            <w:vAlign w:val="center"/>
          </w:tcPr>
          <w:p w14:paraId="410527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4359" w:type="dxa"/>
            <w:gridSpan w:val="4"/>
            <w:vAlign w:val="center"/>
          </w:tcPr>
          <w:p w14:paraId="4BD6EB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5176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DE54C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6267E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560183D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42FF10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4E0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 w14:paraId="18391C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418CDA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3FB4F8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0995DD8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75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 w14:paraId="0EF9CC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BB1F4D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5A695D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51631DE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26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0" w:type="dxa"/>
            <w:vMerge w:val="continue"/>
            <w:vAlign w:val="center"/>
          </w:tcPr>
          <w:p w14:paraId="07C236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70E802E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6FC9C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4A6BC36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732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90" w:type="dxa"/>
            <w:vAlign w:val="center"/>
          </w:tcPr>
          <w:p w14:paraId="757C1E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 w14:paraId="63C448C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(从高中起，如实填写)</w:t>
            </w:r>
          </w:p>
        </w:tc>
        <w:tc>
          <w:tcPr>
            <w:tcW w:w="6038" w:type="dxa"/>
            <w:gridSpan w:val="7"/>
            <w:vAlign w:val="center"/>
          </w:tcPr>
          <w:p w14:paraId="33B64A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219071E0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报名人承诺：</w:t>
            </w:r>
          </w:p>
          <w:p w14:paraId="56A5D695">
            <w:pPr>
              <w:widowControl/>
              <w:spacing w:line="440" w:lineRule="exact"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 w14:paraId="6D3CE641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 w14:paraId="480F03CF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 w14:paraId="2709102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 w14:paraId="3FDF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490" w:type="dxa"/>
            <w:vAlign w:val="center"/>
          </w:tcPr>
          <w:p w14:paraId="3DF2A6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6038" w:type="dxa"/>
            <w:gridSpan w:val="7"/>
            <w:vAlign w:val="center"/>
          </w:tcPr>
          <w:p w14:paraId="034D6C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37D609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36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490" w:type="dxa"/>
            <w:vAlign w:val="center"/>
          </w:tcPr>
          <w:p w14:paraId="364E56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6038" w:type="dxa"/>
            <w:gridSpan w:val="7"/>
            <w:vAlign w:val="center"/>
          </w:tcPr>
          <w:p w14:paraId="51204C4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225701C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90BBE93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如果真实信息与报考岗位要求不符，取消应聘资格，资格审查贯穿全过程。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04A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61D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C7B6C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102570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D1D4-F309-40C9-846C-C605ECEC2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219</Characters>
  <Lines>2</Lines>
  <Paragraphs>1</Paragraphs>
  <TotalTime>0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晓敏</cp:lastModifiedBy>
  <cp:lastPrinted>2025-04-16T07:11:00Z</cp:lastPrinted>
  <dcterms:modified xsi:type="dcterms:W3CDTF">2026-05-06T07:11:02Z</dcterms:modified>
  <dc:title>黑河市药品不良反应监测中心公开招聘人员方案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9CF18A44253C4C82A514EE4DD27C70A9_13</vt:lpwstr>
  </property>
  <property fmtid="{D5CDD505-2E9C-101B-9397-08002B2CF9AE}" pid="4" name="KSOTemplateDocerSaveRecord">
    <vt:lpwstr>eyJoZGlkIjoiYjRiNmRkM2ExMmE5NzEyODY5ZGFlYWQzZTQ1ODQ4YTIiLCJ1c2VySWQiOiI3NTg4NDYzMzAifQ==</vt:lpwstr>
  </property>
</Properties>
</file>