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B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0AB7AA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-SA"/>
        </w:rPr>
        <w:t>江西水利电力大学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-SA"/>
        </w:rPr>
        <w:t>应聘人员近亲属报告承诺书</w:t>
      </w:r>
    </w:p>
    <w:bookmarkEnd w:id="0"/>
    <w:tbl>
      <w:tblPr>
        <w:tblStyle w:val="6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875"/>
        <w:gridCol w:w="1441"/>
        <w:gridCol w:w="3029"/>
        <w:gridCol w:w="2022"/>
      </w:tblGrid>
      <w:tr w14:paraId="3EEF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2A68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A992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5ECA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5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11C3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A4D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E1AD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2BDA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E303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5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B55C">
            <w:pPr>
              <w:autoSpaceDE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53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9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4F82">
            <w:pPr>
              <w:autoSpaceDE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一、近亲属关系类型:</w:t>
            </w:r>
          </w:p>
          <w:p w14:paraId="31CA831E">
            <w:pPr>
              <w:autoSpaceDE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(一)夫妻关系;</w:t>
            </w:r>
          </w:p>
          <w:p w14:paraId="324D6D26">
            <w:pPr>
              <w:autoSpaceDE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(二)直系血亲关系，包括祖父母、外祖父母、父母、子女、孙子女、外孙子女;</w:t>
            </w:r>
          </w:p>
          <w:p w14:paraId="141B3936">
            <w:pPr>
              <w:autoSpaceDE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(三)三代以内旁系血亲关系，包括叔伯姑舅姨、兄弟姐妹、堂兄弟姐妹、表兄弟姐妹、侄子女、甥子女;</w:t>
            </w:r>
          </w:p>
          <w:p w14:paraId="43EB7BAE">
            <w:pPr>
              <w:autoSpaceDE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(四)近姻亲关系，包括配偶的父母、配偶的兄弟姐妹及其配偶、子女的配偶及子女配偶的父母、三代以内旁系血亲的配偶;</w:t>
            </w:r>
          </w:p>
          <w:p w14:paraId="5728AF61">
            <w:pPr>
              <w:autoSpaceDE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B45677">
            <w:pPr>
              <w:autoSpaceDE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我单位，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名一栏填写“无”。</w:t>
            </w:r>
          </w:p>
        </w:tc>
      </w:tr>
      <w:tr w14:paraId="71C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AD4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亲属情况</w:t>
            </w:r>
          </w:p>
        </w:tc>
      </w:tr>
      <w:tr w14:paraId="2D87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FB0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BE8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亲属姓名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2E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亲属关系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0BC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4A8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职务</w:t>
            </w:r>
          </w:p>
        </w:tc>
      </w:tr>
      <w:tr w14:paraId="6F40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EC4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48A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008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E12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D68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564F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0E0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041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841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C9A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68C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3234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A02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BBE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D6C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3FB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57B0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841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6C1A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DC4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3D9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905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B5E5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049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0119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B1E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B8A4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8C7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E1A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67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3AD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承    诺</w:t>
            </w:r>
          </w:p>
        </w:tc>
      </w:tr>
      <w:tr w14:paraId="1BF3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9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25CE"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本人郑重承诺，上述填报内容均属实，不存在欺骗、隐瞒亲属关系的情况。如有不实，本人愿自行承担相应责任。</w:t>
            </w:r>
          </w:p>
          <w:p w14:paraId="5F36BA13"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（请务必打印后签名，扫描或拍照提交）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年     月    日</w:t>
            </w:r>
          </w:p>
        </w:tc>
      </w:tr>
    </w:tbl>
    <w:p w14:paraId="5F84A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E0DCA"/>
    <w:rsid w:val="2A624FB0"/>
    <w:rsid w:val="31455E10"/>
    <w:rsid w:val="755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zhengwen"/>
    <w:basedOn w:val="1"/>
    <w:next w:val="1"/>
    <w:uiPriority w:val="0"/>
    <w:pPr>
      <w:widowControl/>
      <w:spacing w:line="360" w:lineRule="auto"/>
      <w:ind w:firstLine="560" w:firstLineChars="200"/>
      <w:outlineLvl w:val="1"/>
    </w:pPr>
    <w:rPr>
      <w:rFonts w:hint="eastAsia" w:ascii="方正仿宋_GB2312" w:hAnsi="方正仿宋_GB2312" w:eastAsia="宋体" w:cs="方正仿宋_GB2312"/>
      <w:color w:val="auto"/>
      <w:kern w:val="0"/>
      <w:sz w:val="24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2026-05-08T09:25:00Z</dcterms:created>
  <dc:creator>赵柏达</dc:creator>
  <cp:lastModifiedBy>赵柏达</cp:lastModifiedBy>
  <dcterms:modified xsi:type="dcterms:W3CDTF">2026-05-08T09:25:29Z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196608085BD34D0AB53B9F89473E1563_11</vt:lpwstr>
  </property>
  <property fmtid="{D5CDD505-2E9C-101B-9397-08002B2CF9AE}" pid="4" name="KSOTemplateDocerSaveRecord">
    <vt:lpwstr>eyJoZGlkIjoiMDM1ODU4MTlkMDQ5NWFkMmU2NzI1YWU5ZTVkYjFmNzciLCJ1c2VySWQiOiIxNzgyMDA4MzQ2In0=</vt:lpwstr>
  </property>
</Properties>
</file>