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auto"/>
        <w:spacing w:before="0" w:beforeAutospacing="0" w:after="0" w:afterAutospacing="0" w:line="580" w:lineRule="exact"/>
        <w:jc w:val="both"/>
        <w:rPr>
          <w:rFonts w:hint="eastAsia" w:ascii="Times New Roman" w:hAnsi="Times New Roman" w:eastAsia="方正仿宋_GBK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惠阳区审计局公开招聘编外人员岗位表</w:t>
      </w:r>
    </w:p>
    <w:bookmarkEnd w:id="0"/>
    <w:tbl>
      <w:tblPr>
        <w:tblStyle w:val="3"/>
        <w:tblW w:w="88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2"/>
        <w:gridCol w:w="1746"/>
        <w:gridCol w:w="1783"/>
        <w:gridCol w:w="917"/>
        <w:gridCol w:w="783"/>
        <w:gridCol w:w="12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tblHeader/>
          <w:jc w:val="center"/>
        </w:trPr>
        <w:tc>
          <w:tcPr>
            <w:tcW w:w="23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0"/>
                <w:szCs w:val="20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highlight w:val="none"/>
              </w:rPr>
              <w:t>岗位简介</w:t>
            </w:r>
          </w:p>
        </w:tc>
        <w:tc>
          <w:tcPr>
            <w:tcW w:w="44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0"/>
                <w:szCs w:val="20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highlight w:val="none"/>
              </w:rPr>
              <w:t>有关要求</w:t>
            </w:r>
          </w:p>
        </w:tc>
        <w:tc>
          <w:tcPr>
            <w:tcW w:w="7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0"/>
                <w:szCs w:val="20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12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aps w:val="0"/>
                <w:color w:val="333333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i w:val="0"/>
                <w:iCs w:val="0"/>
                <w:caps w:val="0"/>
                <w:color w:val="333333"/>
                <w:spacing w:val="0"/>
                <w:sz w:val="20"/>
                <w:szCs w:val="20"/>
                <w:highlight w:val="no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23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</w:pP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18"/>
                <w:szCs w:val="18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7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2" w:hRule="atLeast"/>
          <w:jc w:val="center"/>
        </w:trPr>
        <w:tc>
          <w:tcPr>
            <w:tcW w:w="2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岗位由</w:t>
            </w: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区审计局统</w:t>
            </w: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一调剂</w:t>
            </w:r>
            <w:r>
              <w:rPr>
                <w:rFonts w:hint="eastAsia" w:ascii="仿宋" w:hAnsi="仿宋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主要从事：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负责协助起草通知、简讯、会议纪要、工作信息等工作材料，并参与校对领导讲话稿、工作汇报、总结等文件。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负责协助公文的日常流转与管理，包括签收、登记、传阅、分发上级下发的普通公文，并做好文件的复印、扫描、打印、装订及归档工作。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3.负责协助收集、整理各股室或其他单位报送的工作信息及数据报表，完成简单的汇总与初核，起草需回复的信访件、民生诉求件并承担部分信息报送工作。4.负责协助局内各类会议的会务保障工作，包括发送会议通知、汇总参会名单、准备会议材料、布置会场、调试设备，并承担会议签到、引导、记录及会后材料整理归档等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5.完成领导交办的其他工作任务。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方正仿宋_GBK" w:cs="方正仿宋_GBK"/>
                <w:sz w:val="21"/>
                <w:szCs w:val="21"/>
                <w:highlight w:val="none"/>
              </w:rPr>
            </w:pP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具有普通高等院校本科及以上学历学位（非在职）</w:t>
            </w: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经济金融类（03）现代管理类（04）思想文化类（07）中文传播类（08）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周岁以下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无。</w:t>
            </w:r>
          </w:p>
        </w:tc>
      </w:tr>
    </w:tbl>
    <w:p>
      <w:pPr>
        <w:rPr>
          <w:highlight w:val="none"/>
        </w:rPr>
      </w:pPr>
    </w:p>
    <w:p>
      <w:pPr>
        <w:pStyle w:val="2"/>
        <w:widowControl/>
        <w:shd w:val="clear" w:color="auto" w:fill="auto"/>
        <w:spacing w:before="0" w:beforeAutospacing="0" w:after="0" w:afterAutospacing="0" w:line="580" w:lineRule="exact"/>
        <w:jc w:val="left"/>
        <w:rPr>
          <w:rFonts w:hint="eastAsia" w:ascii="Times New Roman" w:hAnsi="Times New Roman" w:eastAsia="方正仿宋_GBK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adjustRightInd w:val="0"/>
        <w:snapToGrid w:val="0"/>
        <w:jc w:val="left"/>
        <w:rPr>
          <w:rFonts w:hint="eastAsia" w:ascii="黑体" w:hAnsi="黑体" w:eastAsia="黑体" w:cs="黑体"/>
          <w:b w:val="0"/>
          <w:snapToGrid w:val="0"/>
          <w:spacing w:val="-8"/>
          <w:kern w:val="0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jc w:val="left"/>
        <w:rPr>
          <w:rFonts w:hint="eastAsia" w:ascii="黑体" w:hAnsi="黑体" w:eastAsia="黑体" w:cs="黑体"/>
          <w:b w:val="0"/>
          <w:snapToGrid w:val="0"/>
          <w:spacing w:val="-8"/>
          <w:kern w:val="0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jc w:val="left"/>
        <w:rPr>
          <w:rFonts w:hint="eastAsia" w:ascii="黑体" w:hAnsi="黑体" w:eastAsia="黑体" w:cs="黑体"/>
          <w:b w:val="0"/>
          <w:snapToGrid w:val="0"/>
          <w:spacing w:val="-8"/>
          <w:kern w:val="0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jc w:val="left"/>
        <w:rPr>
          <w:rFonts w:hint="eastAsia" w:ascii="黑体" w:hAnsi="黑体" w:eastAsia="黑体" w:cs="黑体"/>
          <w:b w:val="0"/>
          <w:snapToGrid w:val="0"/>
          <w:spacing w:val="-8"/>
          <w:kern w:val="0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jc w:val="left"/>
        <w:rPr>
          <w:rFonts w:hint="eastAsia" w:ascii="黑体" w:hAnsi="黑体" w:eastAsia="黑体" w:cs="黑体"/>
          <w:b w:val="0"/>
          <w:snapToGrid w:val="0"/>
          <w:spacing w:val="-8"/>
          <w:kern w:val="0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EAC1"/>
    <w:multiLevelType w:val="singleLevel"/>
    <w:tmpl w:val="2433EA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D4D56"/>
    <w:rsid w:val="6F1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2026-05-11T03:55:00Z</dcterms:created>
  <dc:creator>张嘉桐</dc:creator>
  <cp:lastModifiedBy>张嘉桐</cp:lastModifiedBy>
  <dcterms:modified xsi:type="dcterms:W3CDTF">2026-05-11T03:55:51Z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