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BCE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80808"/>
          <w:spacing w:val="0"/>
          <w:kern w:val="0"/>
          <w:sz w:val="33"/>
          <w:szCs w:val="33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80808"/>
          <w:spacing w:val="0"/>
          <w:kern w:val="0"/>
          <w:sz w:val="33"/>
          <w:szCs w:val="33"/>
          <w:shd w:val="clear" w:fill="FFFFFF"/>
          <w:lang w:val="en-US" w:eastAsia="zh-CN" w:bidi="ar"/>
        </w:rPr>
        <w:t>附件4</w:t>
      </w:r>
      <w:bookmarkStart w:id="0" w:name="_GoBack"/>
      <w:bookmarkEnd w:id="0"/>
    </w:p>
    <w:p w14:paraId="06A0C6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广联达操作规则</w:t>
      </w:r>
    </w:p>
    <w:p w14:paraId="7ECA934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（专业：</w:t>
      </w:r>
      <w:r>
        <w:rPr>
          <w:rFonts w:hint="eastAsia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房</w:t>
      </w: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建工程，考试时间3小时）</w:t>
      </w:r>
    </w:p>
    <w:p w14:paraId="1466FE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0"/>
          <w:szCs w:val="30"/>
          <w:lang w:val="en-US" w:eastAsia="zh-CN"/>
        </w:rPr>
      </w:pPr>
    </w:p>
    <w:p w14:paraId="6912E40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590" w:lineRule="exact"/>
        <w:ind w:right="0" w:firstLine="660" w:firstLineChars="200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80808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80808"/>
          <w:spacing w:val="0"/>
          <w:sz w:val="33"/>
          <w:szCs w:val="33"/>
          <w:shd w:val="clear" w:fill="FFFFFF"/>
          <w:lang w:val="en-US" w:eastAsia="zh-CN"/>
        </w:rPr>
        <w:t>一、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80808"/>
          <w:spacing w:val="0"/>
          <w:sz w:val="33"/>
          <w:szCs w:val="33"/>
          <w:shd w:val="clear" w:fill="FFFFFF"/>
          <w:lang w:val="en-US" w:eastAsia="zh-CN"/>
        </w:rPr>
        <w:t>考试要求</w:t>
      </w:r>
    </w:p>
    <w:p w14:paraId="418255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80808"/>
          <w:spacing w:val="0"/>
          <w:kern w:val="0"/>
          <w:sz w:val="33"/>
          <w:szCs w:val="33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80808"/>
          <w:spacing w:val="0"/>
          <w:kern w:val="0"/>
          <w:sz w:val="33"/>
          <w:szCs w:val="33"/>
          <w:shd w:val="clear" w:fill="FFFFFF"/>
          <w:lang w:val="en-US" w:eastAsia="zh-CN" w:bidi="ar"/>
        </w:rPr>
        <w:t>1.用人单位提供一个房建项目的工程量清单及电子图纸，采用13规范20定额。</w:t>
      </w:r>
    </w:p>
    <w:p w14:paraId="378F4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80808"/>
          <w:spacing w:val="0"/>
          <w:kern w:val="0"/>
          <w:sz w:val="33"/>
          <w:szCs w:val="33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80808"/>
          <w:spacing w:val="0"/>
          <w:kern w:val="0"/>
          <w:sz w:val="33"/>
          <w:szCs w:val="33"/>
          <w:shd w:val="clear" w:fill="FFFFFF"/>
          <w:lang w:val="en-US" w:eastAsia="zh-CN" w:bidi="ar"/>
        </w:rPr>
        <w:t>2.考生操作时，要求每个构件需套用清单做法，打印出来是清单量，便于评分。考试结束后，考生把建模成果打印出来并签字确认，并把模型软件版（文件名只编考生考号）拷给用人单位专用电脑，并签字确认。</w:t>
      </w:r>
    </w:p>
    <w:p w14:paraId="59FEB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80808"/>
          <w:spacing w:val="0"/>
          <w:kern w:val="0"/>
          <w:sz w:val="33"/>
          <w:szCs w:val="33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80808"/>
          <w:spacing w:val="0"/>
          <w:kern w:val="0"/>
          <w:sz w:val="33"/>
          <w:szCs w:val="33"/>
          <w:shd w:val="clear" w:fill="FFFFFF"/>
          <w:lang w:val="en-US" w:eastAsia="zh-CN" w:bidi="ar"/>
        </w:rPr>
        <w:t>3.考生自带广联达土建算量软件锁和笔记本电脑（只留必要的办公软件）。</w:t>
      </w:r>
    </w:p>
    <w:p w14:paraId="341910B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590" w:lineRule="exact"/>
        <w:ind w:right="0" w:firstLine="660" w:firstLineChars="200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80808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80808"/>
          <w:spacing w:val="0"/>
          <w:sz w:val="33"/>
          <w:szCs w:val="33"/>
          <w:shd w:val="clear" w:fill="FFFFFF"/>
          <w:lang w:val="en-US" w:eastAsia="zh-CN"/>
        </w:rPr>
        <w:t>二、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80808"/>
          <w:spacing w:val="0"/>
          <w:sz w:val="33"/>
          <w:szCs w:val="33"/>
          <w:shd w:val="clear" w:fill="FFFFFF"/>
          <w:lang w:val="en-US" w:eastAsia="zh-CN"/>
        </w:rPr>
        <w:t>分值构成（总分100分）</w:t>
      </w:r>
    </w:p>
    <w:p w14:paraId="61DA8A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/>
          <w:bCs/>
          <w:sz w:val="30"/>
          <w:szCs w:val="30"/>
          <w:lang w:val="en-US" w:eastAsia="zh-CN"/>
        </w:rPr>
        <w:t>由基础分项（60分）和扣分项（40分）两部分组成，共计100分。</w:t>
      </w:r>
    </w:p>
    <w:p w14:paraId="3F78A1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  <w:lang w:val="en-US" w:eastAsia="zh-CN"/>
        </w:rPr>
        <w:t>1.基础分（60分）：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建模成果完成50%（不含）以下的，得分30分；完成50%（含）至70%（不含）的，得分40分；完成70%（含）至90%（不含）的，得分50分；完成90%（含）至100%（不含）的，得分55分；完成100%的，得分60分。</w:t>
      </w:r>
    </w:p>
    <w:p w14:paraId="69D1DC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  <w:lang w:val="en-US" w:eastAsia="zh-CN"/>
        </w:rPr>
        <w:t>2.扣分项（40分）：</w:t>
      </w:r>
    </w:p>
    <w:p w14:paraId="60FD1C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  <w:lang w:val="en-US" w:eastAsia="zh-CN"/>
        </w:rPr>
        <w:t>（1）工程设置步骤分（10分）：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进入软件界面，从打开软件、新建项目到工程设置完成，发现1个错误点扣1分，扣完为止。</w:t>
      </w:r>
    </w:p>
    <w:p w14:paraId="3FEC7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  <w:lang w:val="en-US" w:eastAsia="zh-CN"/>
        </w:rPr>
        <w:t>（2）建模成果分（30分）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：考生每个分部分项工程清单量与标准答案对比，误差率=（考生每个分部分项计算清单量－标准答案每个分部分项清单量）/标准答案每个分部分项清单量*100%，误差率在正负0.5%（含）以内，不扣分；误差率在正负0.5%（不含）-正负1%（含）之间扣0.5分；误差率在正负1%（不含）-正负2%（含）之间扣1分；误差率在正负2%（不含）-正负3%（含）之间扣1.5分，误差率超过正负3%（不含）扣2分；因考生未完成建模，建模成果中每个分部分项工程清单量为0的扣2分；扣完为止。</w:t>
      </w:r>
    </w:p>
    <w:p w14:paraId="554C9E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</w:p>
    <w:p w14:paraId="6CD179F5"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 w14:paraId="197045D7"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 w14:paraId="74FB8E67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407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8DE9FB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8DE9FB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2A79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C7294"/>
    <w:rsid w:val="027D4746"/>
    <w:rsid w:val="05A827C4"/>
    <w:rsid w:val="07D63618"/>
    <w:rsid w:val="0E364E11"/>
    <w:rsid w:val="0E941B37"/>
    <w:rsid w:val="0F22408E"/>
    <w:rsid w:val="10FE47CF"/>
    <w:rsid w:val="1334692D"/>
    <w:rsid w:val="1991739F"/>
    <w:rsid w:val="1A501008"/>
    <w:rsid w:val="1BDE6F2A"/>
    <w:rsid w:val="21240AF9"/>
    <w:rsid w:val="21DC7294"/>
    <w:rsid w:val="22720E61"/>
    <w:rsid w:val="23835FD7"/>
    <w:rsid w:val="2628108B"/>
    <w:rsid w:val="26946721"/>
    <w:rsid w:val="27DC212D"/>
    <w:rsid w:val="28493224"/>
    <w:rsid w:val="2C02536C"/>
    <w:rsid w:val="30FE442F"/>
    <w:rsid w:val="34086058"/>
    <w:rsid w:val="34E97C37"/>
    <w:rsid w:val="35FC399A"/>
    <w:rsid w:val="36DF7544"/>
    <w:rsid w:val="370451FC"/>
    <w:rsid w:val="37F012DD"/>
    <w:rsid w:val="38B05592"/>
    <w:rsid w:val="39B55BFC"/>
    <w:rsid w:val="39E430C3"/>
    <w:rsid w:val="3D5D7415"/>
    <w:rsid w:val="3F663686"/>
    <w:rsid w:val="41474664"/>
    <w:rsid w:val="41E14722"/>
    <w:rsid w:val="425C413F"/>
    <w:rsid w:val="469519CD"/>
    <w:rsid w:val="49951CE4"/>
    <w:rsid w:val="4A043D0F"/>
    <w:rsid w:val="4B223A4B"/>
    <w:rsid w:val="4C292A4A"/>
    <w:rsid w:val="4E28581D"/>
    <w:rsid w:val="4F4D063E"/>
    <w:rsid w:val="51AC1ACF"/>
    <w:rsid w:val="52F1442F"/>
    <w:rsid w:val="5317766F"/>
    <w:rsid w:val="54492408"/>
    <w:rsid w:val="55772FC6"/>
    <w:rsid w:val="56336B0D"/>
    <w:rsid w:val="5AF820D3"/>
    <w:rsid w:val="5E8F0FA0"/>
    <w:rsid w:val="60286AD2"/>
    <w:rsid w:val="60563B24"/>
    <w:rsid w:val="60987315"/>
    <w:rsid w:val="6C573720"/>
    <w:rsid w:val="6CA14730"/>
    <w:rsid w:val="6E561FD9"/>
    <w:rsid w:val="7040034C"/>
    <w:rsid w:val="748E78D8"/>
    <w:rsid w:val="75A629FF"/>
    <w:rsid w:val="77D630EC"/>
    <w:rsid w:val="7C99506C"/>
    <w:rsid w:val="7D4E22FA"/>
    <w:rsid w:val="7DCB4728"/>
    <w:rsid w:val="7DF52776"/>
    <w:rsid w:val="7E25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680</Characters>
  <Lines>0</Lines>
  <Paragraphs>0</Paragraphs>
  <TotalTime>30</TotalTime>
  <ScaleCrop>false</ScaleCrop>
  <LinksUpToDate>false</LinksUpToDate>
  <CharactersWithSpaces>685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2026-04-24T07:49:00Z</dcterms:created>
  <dc:creator>艾香美拉</dc:creator>
  <cp:lastModifiedBy>吴虹</cp:lastModifiedBy>
  <cp:lastPrinted>2026-05-09T07:03:23Z</cp:lastPrinted>
  <dcterms:modified xsi:type="dcterms:W3CDTF">2026-05-09T07:07:42Z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FE98C69283F34661A60B1A33B573E39A_11</vt:lpwstr>
  </property>
  <property fmtid="{D5CDD505-2E9C-101B-9397-08002B2CF9AE}" pid="4" name="KSOTemplateDocerSaveRecord">
    <vt:lpwstr>eyJoZGlkIjoiODkyM2NmYzU4YWI5NDRjOWQ4MDM1NjM3ZDVkMjZlYjIiLCJ1c2VySWQiOiIxNTc5NTIzNzM0In0=</vt:lpwstr>
  </property>
</Properties>
</file>