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8EF1FA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0" w:name="_GoBack"/>
      <w:bookmarkEnd w:id="0"/>
      <w:r>
        <w:rPr>
          <w:rFonts w:hint="eastAsia" w:ascii="方正黑体_GBK" w:hAnsi="方正黑体_GBK" w:eastAsia="方正黑体_GBK" w:cs="方正黑体_GBK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附件2</w:t>
      </w:r>
    </w:p>
    <w:p w14:paraId="35B1FB10"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  <w:t>国家教育行政部门高等教育学科专业目录</w:t>
      </w:r>
    </w:p>
    <w:p w14:paraId="713BDC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 w14:paraId="3892E2D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一、本科</w:t>
      </w:r>
    </w:p>
    <w:p w14:paraId="0BB6B3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教育部关于印发《普通高等学校本科专业目录（2012年）》《普通高等学校本科专业设置管理规定》等文件的通知</w:t>
      </w:r>
    </w:p>
    <w:p w14:paraId="7D96A3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6B9A33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http://www.moe.gov.cn/srcsite/A08/moe_1034/s3882/201209/t20120918_143152.html</w:t>
      </w:r>
    </w:p>
    <w:p w14:paraId="53B44B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教育部关于公布2019年度普通高等学校本科专业备案和审批结果的通知</w:t>
      </w:r>
    </w:p>
    <w:p w14:paraId="7C41706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233E93A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http://www.moe.gov.cn/srcsite/A08/moe_1034/s4930/202003/t20200303_426853.html</w:t>
      </w:r>
    </w:p>
    <w:p w14:paraId="42723FA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教育部关于公布2020年度普通高等学校本科专业备案和审批结果的通知</w:t>
      </w:r>
    </w:p>
    <w:p w14:paraId="6E08D6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30E0A0B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"http://www.moe.gov.cn/srcsite/A08/moe_1034/s4930/202103/t20210301_516076.html" </w:instrTex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http://www.moe.gov.cn/srcsite/A08/moe_1034/s4930/202103/t20210301_516076.html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 w14:paraId="2AF46C9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二、研究生</w:t>
      </w:r>
    </w:p>
    <w:p w14:paraId="0832D4A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1.研究生教育学科专业目录（2022年）</w:t>
      </w:r>
    </w:p>
    <w:p w14:paraId="5B9F3FE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1C67BBA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http://www.moe.gov.cn/srcsite/A22/moe_833/202209/W020220914572994461110.pdf</w:t>
      </w:r>
    </w:p>
    <w:p w14:paraId="5D30A91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2.研究生招生学科专业代码册（2024年9月）</w:t>
      </w:r>
    </w:p>
    <w:p w14:paraId="2E2B4F5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20" w:firstLineChars="1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pict>
          <v:shape id="_x0000_s1026" o:spid="_x0000_s1026" o:spt="75" type="#_x0000_t75" style="position:absolute;left:0pt;margin-left:17.95pt;margin-top:14.05pt;height:37.8pt;width:127.15pt;mso-wrap-distance-bottom:0pt;mso-wrap-distance-top:0pt;z-index:251659264;mso-width-relative:page;mso-height-relative:page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topAndBottom"/>
          </v:shape>
          <o:OLEObject Type="Embed" ProgID="Package" ShapeID="_x0000_s1026" DrawAspect="Content" ObjectID="_1468075725" r:id="rId5">
            <o:LockedField>false</o:LockedField>
          </o:OLEObject>
        </w:pic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（双击打开）</w:t>
      </w:r>
    </w:p>
    <w:p w14:paraId="1057AF5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三、补充</w:t>
      </w:r>
    </w:p>
    <w:p w14:paraId="5E8F1B5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教育部关于印发《高等学历继续教育专业设置管理办法》的通知</w:t>
      </w:r>
    </w:p>
    <w:p w14:paraId="5643A48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791273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"http://www.moe.gov.cn/srcsite/A07/moe_743/201612/t20161202_290707.html" </w:instrTex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http://www.moe.gov.cn/srcsite/A07/moe_743/201612/t20161202_290707.html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 w14:paraId="4D2CE9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2.人力资源和社会保障部《全国技工院校专业目录》</w:t>
      </w:r>
    </w:p>
    <w:p w14:paraId="6345D9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572A4E0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https://jg.class.com.cn/cms/searchResources.htm?type=%E8%B5%84%E6%BA%90&amp;key=%E4%B8%93%E4%B8%9A%E7%9B%AE%E5%BD%95</w:t>
      </w:r>
    </w:p>
    <w:p w14:paraId="1F53BC3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3.教育部</w:t>
      </w:r>
      <w:r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关于印发《职业教育专业目录（2021年）》的通知</w:t>
      </w:r>
    </w:p>
    <w:p w14:paraId="5766AA9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73C1D67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http://www.moe.gov.cn/s78/A07/zcs_ztzl/2017_zt06/17zt06_bznr/zhijiao/</w:t>
      </w:r>
    </w:p>
    <w:sectPr>
      <w:footerReference r:id="rId3" w:type="default"/>
      <w:pgSz w:w="11906" w:h="16838"/>
      <w:pgMar w:top="2098" w:right="1531" w:bottom="1984" w:left="1531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黑体_GBK">
    <w:altName w:val="微软雅黑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KSOFEC83043A">
    <w:panose1 w:val="020B0503020204020204"/>
    <w:charset w:val="86"/>
    <w:family w:val="auto"/>
    <w:pitch w:val="default"/>
    <w:sig w:usb0="00000001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53B9A8F"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3059BA4">
                          <w:pPr>
                            <w:pStyle w:val="4"/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— 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>1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end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3059BA4">
                    <w:pPr>
                      <w:pStyle w:val="4"/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— 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>1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end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8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8772D56"/>
    <w:rsid w:val="0F65034F"/>
    <w:rsid w:val="1D572307"/>
    <w:rsid w:val="1F3ED916"/>
    <w:rsid w:val="1F541854"/>
    <w:rsid w:val="21CA25B9"/>
    <w:rsid w:val="24576117"/>
    <w:rsid w:val="28D66CF6"/>
    <w:rsid w:val="29586E78"/>
    <w:rsid w:val="29B81521"/>
    <w:rsid w:val="2BBF8204"/>
    <w:rsid w:val="2CDF7839"/>
    <w:rsid w:val="33FF1ADC"/>
    <w:rsid w:val="39CD1EB9"/>
    <w:rsid w:val="422735E5"/>
    <w:rsid w:val="52636E23"/>
    <w:rsid w:val="57DC32A7"/>
    <w:rsid w:val="5DF23FBA"/>
    <w:rsid w:val="5F276791"/>
    <w:rsid w:val="60B424AD"/>
    <w:rsid w:val="637A8043"/>
    <w:rsid w:val="639F42BD"/>
    <w:rsid w:val="6BFEEB64"/>
    <w:rsid w:val="730E7D2A"/>
    <w:rsid w:val="744912F1"/>
    <w:rsid w:val="74F370E7"/>
    <w:rsid w:val="780C2A62"/>
    <w:rsid w:val="7C06448A"/>
    <w:rsid w:val="7DBDD937"/>
    <w:rsid w:val="CBBD694A"/>
    <w:rsid w:val="D7FF6F09"/>
    <w:rsid w:val="DED794B9"/>
    <w:rsid w:val="F5BDFFDB"/>
    <w:rsid w:val="F6FAEA55"/>
    <w:rsid w:val="FB83348A"/>
    <w:rsid w:val="FFEE422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unhideWhenUsed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pacing w:before="0" w:beforeAutospacing="0" w:after="0" w:afterAutospacing="0"/>
      <w:ind w:left="0" w:right="0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9">
    <w:name w:val="FollowedHyperlink"/>
    <w:basedOn w:val="8"/>
    <w:qFormat/>
    <w:uiPriority w:val="0"/>
    <w:rPr>
      <w:color w:val="6F6F6F"/>
      <w:u w:val="none"/>
    </w:rPr>
  </w:style>
  <w:style w:type="character" w:styleId="10">
    <w:name w:val="Hyperlink"/>
    <w:basedOn w:val="8"/>
    <w:qFormat/>
    <w:uiPriority w:val="0"/>
    <w:rPr>
      <w:color w:val="6F6F6F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2.xml"/><Relationship Id="rId7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contractReview xmlns="http://schemas.wps.cn/vas-ai-hub/contract-review">
  <reviewItems/>
  <config/>
</contractReview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b87bba8-83cc-48d1-93d4-4fc54934ffe6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292</Words>
  <Characters>868</Characters>
  <Lines>0</Lines>
  <Paragraphs>0</Paragraphs>
  <TotalTime>22</TotalTime>
  <ScaleCrop>false</ScaleCrop>
  <LinksUpToDate>false</LinksUpToDate>
  <CharactersWithSpaces>868</CharactersWithSpaces>
  <Application>WPS Office_12.1.0.25222_F1E327BC-269C-435d-A152-05C5408002CA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2014-11-02T12:08:00Z</dcterms:created>
  <dc:creator>Administrator</dc:creator>
  <cp:lastModifiedBy>故事细腻</cp:lastModifiedBy>
  <cp:lastPrinted>2026-04-03T09:19:19Z</cp:lastPrinted>
  <dcterms:modified xsi:type="dcterms:W3CDTF">2026-04-03T09:19:46Z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2052-12.1.0.25222</vt:lpwstr>
  </property>
  <property fmtid="{D5CDD505-2E9C-101B-9397-08002B2CF9AE}" pid="3" name="ICV">
    <vt:lpwstr>99ABE2F97F0F431B813C05DF447F22AF_13</vt:lpwstr>
  </property>
  <property fmtid="{D5CDD505-2E9C-101B-9397-08002B2CF9AE}" pid="4" name="KSOTemplateDocerSaveRecord">
    <vt:lpwstr>eyJoZGlkIjoiNTk1YmRhMGQ2MmNhMTBjNTM2NTYyOWIwMGQyNmQ0MDIiLCJ1c2VySWQiOiI3MTkyODUyOTMifQ==</vt:lpwstr>
  </property>
</Properties>
</file>