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3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pStyle w:val="2"/>
        <w:spacing w:line="500" w:lineRule="exact"/>
        <w:ind w:firstLine="803" w:firstLineChars="200"/>
        <w:jc w:val="center"/>
        <w:rPr>
          <w:rFonts w:hint="eastAsia"/>
          <w:b/>
          <w:bCs/>
          <w:sz w:val="40"/>
          <w:szCs w:val="22"/>
        </w:rPr>
      </w:pPr>
      <w:r>
        <w:rPr>
          <w:rFonts w:hint="eastAsia"/>
          <w:b/>
          <w:bCs/>
          <w:sz w:val="40"/>
          <w:szCs w:val="22"/>
        </w:rPr>
        <w:t>郓城县中医医院2026年引进优秀青年人才</w:t>
      </w:r>
      <w:bookmarkStart w:id="0" w:name="_GoBack"/>
      <w:bookmarkEnd w:id="0"/>
      <w:r>
        <w:rPr>
          <w:rFonts w:hint="eastAsia"/>
          <w:b/>
          <w:bCs/>
          <w:sz w:val="40"/>
          <w:szCs w:val="22"/>
        </w:rPr>
        <w:t>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本人已全面仔细阅读《年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郓城县中医医院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2026年引进优秀青年人才公告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2FB1035"/>
    <w:rsid w:val="039579F6"/>
    <w:rsid w:val="0EA03360"/>
    <w:rsid w:val="10F033D5"/>
    <w:rsid w:val="11C81B96"/>
    <w:rsid w:val="273A5B27"/>
    <w:rsid w:val="2CE10ADD"/>
    <w:rsid w:val="36984D95"/>
    <w:rsid w:val="37644B2B"/>
    <w:rsid w:val="377F7B08"/>
    <w:rsid w:val="3C4479BF"/>
    <w:rsid w:val="41F17D7B"/>
    <w:rsid w:val="478068D8"/>
    <w:rsid w:val="4E0451AC"/>
    <w:rsid w:val="51DC4A4B"/>
    <w:rsid w:val="5A771A68"/>
    <w:rsid w:val="5BE9180E"/>
    <w:rsid w:val="5F6C7DFF"/>
    <w:rsid w:val="60190B9E"/>
    <w:rsid w:val="647E7478"/>
    <w:rsid w:val="67A45BB4"/>
    <w:rsid w:val="6FBD2AD1"/>
    <w:rsid w:val="765E2A17"/>
    <w:rsid w:val="7AAD4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6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6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374</Characters>
  <Lines>3</Lines>
  <Paragraphs>1</Paragraphs>
  <TotalTime>4</TotalTime>
  <ScaleCrop>false</ScaleCrop>
  <LinksUpToDate>false</LinksUpToDate>
  <CharactersWithSpaces>438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Administrator</cp:lastModifiedBy>
  <cp:lastPrinted>2016-07-24T09:12:00Z</cp:lastPrinted>
  <dcterms:modified xsi:type="dcterms:W3CDTF">2026-04-23T09:37:38Z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DE99BD9852BD45E697DC201B0D012A86</vt:lpwstr>
  </property>
</Properties>
</file>