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6F5B4">
      <w:pPr>
        <w:widowControl/>
        <w:shd w:val="clear" w:color="auto" w:fill="FFFFFF"/>
        <w:jc w:val="center"/>
        <w:rPr>
          <w:rFonts w:hint="eastAsia" w:ascii="方正书宋_GBK" w:hAnsi="方正书宋_GBK" w:eastAsia="方正书宋_GBK" w:cs="方正书宋_GBK"/>
          <w:color w:val="auto"/>
          <w:kern w:val="0"/>
          <w:sz w:val="40"/>
          <w:szCs w:val="40"/>
        </w:rPr>
      </w:pPr>
      <w:r>
        <w:rPr>
          <w:rFonts w:hint="eastAsia" w:ascii="方正书宋_GBK" w:hAnsi="方正书宋_GBK" w:eastAsia="方正书宋_GBK" w:cs="方正书宋_GBK"/>
          <w:b/>
          <w:bCs/>
          <w:color w:val="auto"/>
          <w:kern w:val="0"/>
          <w:sz w:val="40"/>
          <w:szCs w:val="40"/>
        </w:rPr>
        <w:t>中国通服四川公司202</w:t>
      </w:r>
      <w:r>
        <w:rPr>
          <w:rFonts w:hint="eastAsia" w:ascii="方正书宋_GBK" w:hAnsi="方正书宋_GBK" w:eastAsia="方正书宋_GBK" w:cs="方正书宋_GBK"/>
          <w:b/>
          <w:bCs/>
          <w:color w:val="auto"/>
          <w:kern w:val="0"/>
          <w:sz w:val="40"/>
          <w:szCs w:val="40"/>
          <w:lang w:val="en-US" w:eastAsia="zh-CN"/>
        </w:rPr>
        <w:t>6届</w:t>
      </w:r>
      <w:r>
        <w:rPr>
          <w:rFonts w:hint="eastAsia" w:ascii="方正书宋_GBK" w:hAnsi="方正书宋_GBK" w:eastAsia="方正书宋_GBK" w:cs="方正书宋_GBK"/>
          <w:b/>
          <w:bCs/>
          <w:color w:val="auto"/>
          <w:kern w:val="0"/>
          <w:sz w:val="40"/>
          <w:szCs w:val="40"/>
        </w:rPr>
        <w:t>校园招聘公告</w:t>
      </w:r>
    </w:p>
    <w:p w14:paraId="69FB24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中国通信服务股份有限公司（简称中国通服）是经国务院同意、国务院国资委批准，由中国电信控股、中国移动和中国联通参股的大型国有企业。2006年12月在香港上市，是我国通信行业第一家在香港上市的生产性服务类企业。四川省通信服务产业有限公司（简称“中国通服四川公司”）是中国通服在川设立的全资子公司，是中国西部产值最高、规模最大、实力最强的新一代综合智慧服务商。注册资金7.98亿人民币，2025年服务收入规模近百亿元。下辖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家专业公司、19家市州分公司。</w:t>
      </w:r>
    </w:p>
    <w:p w14:paraId="2701EA1C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一、招聘对象</w:t>
      </w:r>
    </w:p>
    <w:p w14:paraId="1866709D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2025、2026年毕业的本科及以上学历的应、往届学生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617F943B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二、招聘基本条件</w:t>
      </w:r>
    </w:p>
    <w:p w14:paraId="7701826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1.认同中国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通服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企业文化和核心价值观，身体健康品行端正、诚信务实、勤勉敬业、吃苦耐劳。</w:t>
      </w:r>
    </w:p>
    <w:p w14:paraId="1831F7A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2.符合应聘职位的学历和专业要求。</w:t>
      </w:r>
    </w:p>
    <w:p w14:paraId="6956B59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3.在校期间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成绩良好，能如期取得对应学历的毕业证、学位证，境外院校学生需通过留服认证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772E087">
      <w:pPr>
        <w:widowControl/>
        <w:shd w:val="clear" w:color="auto" w:fill="FFFFFF"/>
        <w:ind w:firstLine="42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三、招聘岗位类别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与工作地点</w:t>
      </w:r>
    </w:p>
    <w:p w14:paraId="416C362C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研发类、维护与服务支撑类、网发建设类、产品类、销售与服务类、综合类</w:t>
      </w:r>
    </w:p>
    <w:p w14:paraId="6C4B6D56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招聘职位工作地点分布在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四川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各市州，具体工作地点详见岗位介绍。</w:t>
      </w:r>
    </w:p>
    <w:p w14:paraId="5CAAF56E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四、招聘流程</w:t>
      </w:r>
    </w:p>
    <w:p w14:paraId="5D11DB02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1．网上报名：即日起至202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日；</w:t>
      </w:r>
    </w:p>
    <w:p w14:paraId="4E522C3A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2．笔试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 w14:paraId="03177CFB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 w14:paraId="08B0FF3F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．体检、背景调查：202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旬；</w:t>
      </w:r>
    </w:p>
    <w:p w14:paraId="015E9BE3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．录用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及补录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旬；</w:t>
      </w:r>
    </w:p>
    <w:p w14:paraId="20E4A34A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．入职：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C11495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五、温馨提示</w:t>
      </w:r>
    </w:p>
    <w:p w14:paraId="0B762946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1．每人最多可填报两个志愿，请慎重选择。</w:t>
      </w:r>
    </w:p>
    <w:p w14:paraId="5CD0490B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2．简历投递截止20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日24时止。</w:t>
      </w:r>
    </w:p>
    <w:p w14:paraId="22925639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3．请准确填写身份证号码、联系电话、电子邮箱地址，保持通讯畅通，以便我们与你联系。</w:t>
      </w:r>
    </w:p>
    <w:p w14:paraId="7D18D328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．请提前准备以下材料，并按要求及时上传：最高学历期间成绩单（加盖学校教务处成绩专用章）、最高学历学籍材料（国内院校已毕业的同学提供毕业证、学位证、学信网学籍信息截图，未毕业的同学提供学信网学籍信息截图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外院校已毕业的同学提供毕业证和留服学历学位认证，未毕业的同学提供学籍证明）。</w:t>
      </w:r>
    </w:p>
    <w:p w14:paraId="349016DB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5．请确认所提供的个人信息及有关资料、证件真实、准确、完整，如提供虚假信息，一经查实将取消应聘资格。</w:t>
      </w:r>
    </w:p>
    <w:p w14:paraId="2A872E82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6．本次录用的人员为四川通服公司正式员工，直接与应聘的四川通服子分公司签订劳动合同。</w:t>
      </w:r>
    </w:p>
    <w:p w14:paraId="3BDF0EB1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六、网申通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道</w:t>
      </w:r>
    </w:p>
    <w:p w14:paraId="7DF49612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PC端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网址：https://t.zhaopin.com/07O7HP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  <w:t xml:space="preserve">    </w:t>
      </w:r>
    </w:p>
    <w:p w14:paraId="61667309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移动端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二维码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</w:rPr>
        <w:t xml:space="preserve"> </w:t>
      </w:r>
    </w:p>
    <w:p w14:paraId="0B447843">
      <w:pPr>
        <w:widowControl/>
        <w:shd w:val="clear" w:color="auto" w:fill="FFFFFF"/>
        <w:ind w:firstLine="420"/>
        <w:jc w:val="both"/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666666"/>
          <w:kern w:val="0"/>
          <w:sz w:val="32"/>
          <w:szCs w:val="32"/>
          <w:lang w:eastAsia="zh-CN"/>
        </w:rPr>
        <w:drawing>
          <wp:inline distT="0" distB="0" distL="114300" distR="114300">
            <wp:extent cx="2543810" cy="2543810"/>
            <wp:effectExtent l="0" t="0" r="8890" b="8890"/>
            <wp:docPr id="1" name="图片 1" descr="a44e4ce808b179c83be7c8839c76c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e4ce808b179c83be7c8839c76cf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22"/>
    <w:rsid w:val="000366B8"/>
    <w:rsid w:val="00260922"/>
    <w:rsid w:val="00275A82"/>
    <w:rsid w:val="0052557C"/>
    <w:rsid w:val="005D2E7E"/>
    <w:rsid w:val="005E6143"/>
    <w:rsid w:val="007E3DAD"/>
    <w:rsid w:val="00821D3C"/>
    <w:rsid w:val="0083134F"/>
    <w:rsid w:val="00BA65F0"/>
    <w:rsid w:val="00C92E37"/>
    <w:rsid w:val="00D22A23"/>
    <w:rsid w:val="00F54CA2"/>
    <w:rsid w:val="00FC3550"/>
    <w:rsid w:val="00FF2303"/>
    <w:rsid w:val="07092A65"/>
    <w:rsid w:val="0BBC15D9"/>
    <w:rsid w:val="1E36194B"/>
    <w:rsid w:val="20DA6318"/>
    <w:rsid w:val="298634AE"/>
    <w:rsid w:val="3A0D004A"/>
    <w:rsid w:val="3A23487A"/>
    <w:rsid w:val="4C783CE3"/>
    <w:rsid w:val="4E9C4D69"/>
    <w:rsid w:val="599B1907"/>
    <w:rsid w:val="5ACF2987"/>
    <w:rsid w:val="5CC57028"/>
    <w:rsid w:val="63B33827"/>
    <w:rsid w:val="65DA286E"/>
    <w:rsid w:val="67F44F02"/>
    <w:rsid w:val="68BC5661"/>
    <w:rsid w:val="6B3165DE"/>
    <w:rsid w:val="72804C00"/>
    <w:rsid w:val="76136029"/>
    <w:rsid w:val="77041CF7"/>
    <w:rsid w:val="791D5841"/>
    <w:rsid w:val="7EF52BA6"/>
    <w:rsid w:val="7FA4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881</Words>
  <Characters>957</Characters>
  <Lines>7</Lines>
  <Paragraphs>2</Paragraphs>
  <TotalTime>43</TotalTime>
  <ScaleCrop>false</ScaleCrop>
  <LinksUpToDate>false</LinksUpToDate>
  <CharactersWithSpaces>962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2024-03-04T01:31:00Z</dcterms:created>
  <dc:creator>Administrator</dc:creator>
  <cp:lastModifiedBy>yuanm</cp:lastModifiedBy>
  <cp:lastPrinted>2024-07-12T01:51:00Z</cp:lastPrinted>
  <dcterms:modified xsi:type="dcterms:W3CDTF">2026-04-28T08:24:09Z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F1BA40EE18344666B9107A14C8ADFA0D</vt:lpwstr>
  </property>
  <property fmtid="{D5CDD505-2E9C-101B-9397-08002B2CF9AE}" pid="4" name="KSOTemplateDocerSaveRecord">
    <vt:lpwstr>eyJoZGlkIjoiMmVkNGFmYTNkNjIyOGNlOTM0NGE2M2M2MmZiODIwMzMiLCJ1c2VySWQiOiI5MjMzODg2NjkifQ==</vt:lpwstr>
  </property>
</Properties>
</file>