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8C1D">
      <w:pPr>
        <w:spacing w:before="101" w:line="224" w:lineRule="auto"/>
        <w:ind w:left="4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3C89853">
      <w:pPr>
        <w:spacing w:line="253" w:lineRule="auto"/>
        <w:rPr>
          <w:rFonts w:ascii="Arial"/>
          <w:sz w:val="21"/>
        </w:rPr>
      </w:pPr>
    </w:p>
    <w:p w14:paraId="70854219">
      <w:pPr>
        <w:spacing w:line="254" w:lineRule="auto"/>
        <w:rPr>
          <w:rFonts w:ascii="Arial"/>
          <w:sz w:val="21"/>
        </w:rPr>
      </w:pPr>
    </w:p>
    <w:p w14:paraId="3A818D0D">
      <w:pPr>
        <w:spacing w:before="143" w:line="219" w:lineRule="auto"/>
        <w:ind w:left="115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事业单位公开招聘亲属情况报备表</w:t>
      </w:r>
    </w:p>
    <w:p w14:paraId="42A641E9">
      <w:pPr>
        <w:pStyle w:val="2"/>
        <w:spacing w:before="101" w:line="221" w:lineRule="auto"/>
        <w:rPr>
          <w:spacing w:val="40"/>
          <w:w w:val="109"/>
          <w:sz w:val="31"/>
          <w:szCs w:val="31"/>
          <w:u w:val="single" w:color="auto"/>
        </w:rPr>
      </w:pPr>
    </w:p>
    <w:p w14:paraId="7B3AC96F">
      <w:pPr>
        <w:pStyle w:val="2"/>
        <w:spacing w:before="101" w:line="221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0"/>
          <w:w w:val="109"/>
          <w:sz w:val="32"/>
          <w:szCs w:val="32"/>
          <w:u w:val="single" w:color="auto"/>
        </w:rPr>
        <w:t>XX(单位名称):</w:t>
      </w:r>
    </w:p>
    <w:p w14:paraId="1D9246AF">
      <w:pPr>
        <w:pStyle w:val="2"/>
        <w:tabs>
          <w:tab w:val="left" w:pos="230"/>
        </w:tabs>
        <w:spacing w:before="171" w:line="333" w:lineRule="auto"/>
        <w:ind w:right="142" w:firstLine="67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(姓名)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XXXXXX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>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u w:val="single" w:color="auto"/>
        </w:rPr>
        <w:t>(广州市卫生健康委员会直属事业单位2026年第一次引进急需专业人才+岗位名称+岗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 w:color="auto"/>
        </w:rPr>
        <w:t>位代码)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的公开招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聘。</w:t>
      </w:r>
    </w:p>
    <w:p w14:paraId="61E1CDE8">
      <w:pPr>
        <w:pStyle w:val="2"/>
        <w:spacing w:line="334" w:lineRule="auto"/>
        <w:ind w:firstLine="6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根据事业单位公开招聘相关要求，现就有关亲属情况报备如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下：你单位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为本人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>XXX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u w:val="single" w:color="auto"/>
        </w:rPr>
        <w:t>(具体亲属关系，比如丈夫、妻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 w:color="auto"/>
        </w:rPr>
        <w:t>子、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>儿子、甥女等)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,与本人为□夫妻关系□直系血亲关系□三代以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内旁系血亲关系□近姻亲关系□其他亲属关系。</w:t>
      </w:r>
    </w:p>
    <w:p w14:paraId="75A4C8C5">
      <w:pPr>
        <w:pStyle w:val="2"/>
        <w:spacing w:before="20" w:line="222" w:lineRule="auto"/>
        <w:ind w:left="6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特此报备。</w:t>
      </w:r>
    </w:p>
    <w:p w14:paraId="1635B355"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260C5D69"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1C84224A"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589AE5DE"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报名人：XXX</w:t>
      </w:r>
    </w:p>
    <w:p w14:paraId="59B314A5">
      <w:pPr>
        <w:pStyle w:val="2"/>
        <w:spacing w:before="101" w:line="222" w:lineRule="auto"/>
        <w:ind w:left="5420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202X年X月X日</w:t>
      </w:r>
    </w:p>
    <w:p w14:paraId="72B06755">
      <w:r>
        <w:br w:type="page"/>
      </w:r>
    </w:p>
    <w:p w14:paraId="638D85A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备注说明：</w:t>
      </w:r>
    </w:p>
    <w:p w14:paraId="5EA43C9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1.直系血亲关系，包括祖父母、外祖父母、父母、子女、孙子女、外孙子女；</w:t>
      </w:r>
    </w:p>
    <w:p w14:paraId="3AAD24D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2.三代以内旁系血亲关系，包括叔伯姑舅姨、兄弟姐妹、堂兄弟姐妹、表兄弟姐妹、侄子女、甥子女；</w:t>
      </w:r>
    </w:p>
    <w:p w14:paraId="4B6AEE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3.近姻亲关系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，包括配偶的父母、配偶的兄弟姐妹及其配偶、子女的配偶及子女配偶的父母、三代以内旁系血亲的配偶；</w:t>
      </w:r>
    </w:p>
    <w:p w14:paraId="5FEAB85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4.其他亲属关系，包括养父母子女、形成抚养关系的继父母子女及由此形成的直系血亲、三代以内旁系血亲和近姻亲关系。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39AE"/>
    <w:rsid w:val="164539AE"/>
    <w:rsid w:val="192716D0"/>
    <w:rsid w:val="3E932849"/>
    <w:rsid w:val="4488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407</Characters>
  <Lines>0</Lines>
  <Paragraphs>0</Paragraphs>
  <TotalTime>1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2025-07-25T03:33:00Z</dcterms:created>
  <dc:creator>江丰</dc:creator>
  <cp:lastModifiedBy>江丰</cp:lastModifiedBy>
  <dcterms:modified xsi:type="dcterms:W3CDTF">2026-04-10T10:54:04Z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3769BD9709794886AD4F4E538122C92D_11</vt:lpwstr>
  </property>
  <property fmtid="{D5CDD505-2E9C-101B-9397-08002B2CF9AE}" pid="4" name="KSOTemplateDocerSaveRecord">
    <vt:lpwstr>eyJoZGlkIjoiMDYyNzFkOTVhMGFmODUyZjk1OWRlY2MxNjA0YmM4NzAiLCJ1c2VySWQiOiIxMjcwOTM1NDMyIn0=</vt:lpwstr>
  </property>
</Properties>
</file>