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602E">
      <w:pPr>
        <w:adjustRightInd w:val="0"/>
        <w:snapToGrid w:val="0"/>
        <w:spacing w:line="560" w:lineRule="exact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 w14:paraId="003113E9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陕西交通职业技术学院</w:t>
      </w:r>
    </w:p>
    <w:p w14:paraId="7B9A0CC7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2026年公开招聘高层次人才</w:t>
      </w:r>
    </w:p>
    <w:p w14:paraId="73F779A3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应聘报名信息登记表</w:t>
      </w:r>
    </w:p>
    <w:p w14:paraId="7C318B5E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198120</wp:posOffset>
            </wp:positionV>
            <wp:extent cx="4173220" cy="4757420"/>
            <wp:effectExtent l="0" t="0" r="17780" b="5080"/>
            <wp:wrapNone/>
            <wp:docPr id="1" name="图片 1" descr="陕西交通职业技术学院_2026年公开招聘高层次人才_应聘报名信息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陕西交通职业技术学院_2026年公开招聘高层次人才_应聘报名信息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3220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44AAD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4EB51DBB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1754F44B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7D06FCBC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7B3777F3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01A431D5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0A181AA5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44F940BF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3BC381C2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74095175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461466A0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45DA707F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6DAFE39C"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https://f.wps.cn/g/iNMh8FQS/【WPS表单】邀你填写「陕西交通职业技术学院2026年公开招聘高层次人才应聘报名信息登记表」</w:t>
      </w:r>
    </w:p>
    <w:p w14:paraId="25857A6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736DF"/>
    <w:rsid w:val="10E26C94"/>
    <w:rsid w:val="423448E2"/>
    <w:rsid w:val="5CF736DF"/>
    <w:rsid w:val="62B8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spacing w:line="36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102</Characters>
  <Lines>0</Lines>
  <Paragraphs>0</Paragraphs>
  <TotalTime>0</TotalTime>
  <ScaleCrop>false</ScaleCrop>
  <LinksUpToDate>false</LinksUpToDate>
  <CharactersWithSpaces>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2026-04-15T09:44:00Z</dcterms:created>
  <dc:creator>高阳</dc:creator>
  <cp:lastModifiedBy>高阳</cp:lastModifiedBy>
  <dcterms:modified xsi:type="dcterms:W3CDTF">2026-04-22T11:03:08Z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60B2BC0B508B4D66AD7A073F953F65AE_11</vt:lpwstr>
  </property>
  <property fmtid="{D5CDD505-2E9C-101B-9397-08002B2CF9AE}" pid="4" name="KSOTemplateDocerSaveRecord">
    <vt:lpwstr>eyJoZGlkIjoiZDUwNWFiNjE4OWFjZTJhY2RhY2ZkY2E1MzQ1NDM5NGEiLCJ1c2VySWQiOiI1NTYxNTYwMjIifQ==</vt:lpwstr>
  </property>
</Properties>
</file>