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Spec="center" w:tblpY="37"/>
        <w:tblOverlap w:val="never"/>
        <w:tblW w:w="15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730"/>
        <w:gridCol w:w="714"/>
        <w:gridCol w:w="683"/>
        <w:gridCol w:w="810"/>
        <w:gridCol w:w="915"/>
        <w:gridCol w:w="1116"/>
        <w:gridCol w:w="7622"/>
        <w:gridCol w:w="1776"/>
      </w:tblGrid>
      <w:tr w:rsidR="00A10C75" w:rsidRPr="00DD52B8" w:rsidTr="00A10C75">
        <w:trPr>
          <w:trHeight w:val="643"/>
          <w:jc w:val="center"/>
        </w:trPr>
        <w:tc>
          <w:tcPr>
            <w:tcW w:w="730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21" w:line="232" w:lineRule="auto"/>
              <w:ind w:left="98" w:right="136" w:firstLine="29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-7"/>
                <w:kern w:val="0"/>
                <w:szCs w:val="21"/>
              </w:rPr>
            </w:pPr>
            <w:r w:rsidRPr="00DD52B8"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-7"/>
                <w:kern w:val="0"/>
                <w:szCs w:val="21"/>
              </w:rPr>
              <w:t>单位</w:t>
            </w:r>
          </w:p>
        </w:tc>
        <w:tc>
          <w:tcPr>
            <w:tcW w:w="730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21" w:line="232" w:lineRule="auto"/>
              <w:ind w:left="98" w:right="136" w:firstLine="2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7"/>
                <w:kern w:val="0"/>
                <w:szCs w:val="21"/>
                <w:lang w:eastAsia="en-US"/>
              </w:rPr>
              <w:t>招聘</w:t>
            </w:r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计划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1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人数</w:t>
            </w:r>
            <w:proofErr w:type="spellEnd"/>
          </w:p>
        </w:tc>
        <w:tc>
          <w:tcPr>
            <w:tcW w:w="683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41" w:line="210" w:lineRule="auto"/>
              <w:ind w:left="13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kern w:val="0"/>
                <w:szCs w:val="21"/>
                <w:lang w:eastAsia="en-US"/>
              </w:rPr>
              <w:t>岗位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3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类别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20" w:line="219" w:lineRule="auto"/>
              <w:ind w:left="13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培养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11" w:line="221" w:lineRule="auto"/>
              <w:ind w:left="11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5"/>
                <w:kern w:val="0"/>
                <w:szCs w:val="21"/>
                <w:lang w:eastAsia="en-US"/>
              </w:rPr>
              <w:t>方向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21" w:line="220" w:lineRule="auto"/>
              <w:ind w:left="1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招聘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9" w:line="219" w:lineRule="auto"/>
              <w:ind w:left="10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类别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181" w:line="221" w:lineRule="auto"/>
              <w:ind w:left="155" w:firstLineChars="200" w:firstLine="426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1"/>
                <w:kern w:val="0"/>
                <w:szCs w:val="21"/>
                <w:lang w:eastAsia="en-US"/>
              </w:rPr>
              <w:t>学历</w:t>
            </w:r>
            <w:proofErr w:type="spellEnd"/>
          </w:p>
        </w:tc>
        <w:tc>
          <w:tcPr>
            <w:tcW w:w="7622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181" w:line="220" w:lineRule="auto"/>
              <w:ind w:firstLineChars="1600" w:firstLine="321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专业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181" w:line="221" w:lineRule="auto"/>
              <w:ind w:left="55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Cs w:val="21"/>
                <w:lang w:eastAsia="en-US"/>
              </w:rPr>
              <w:t>备注</w:t>
            </w:r>
            <w:proofErr w:type="spellEnd"/>
          </w:p>
        </w:tc>
      </w:tr>
      <w:tr w:rsidR="00A10C75" w:rsidRPr="00DD52B8" w:rsidTr="00A10C75">
        <w:trPr>
          <w:trHeight w:val="3230"/>
          <w:jc w:val="center"/>
        </w:trPr>
        <w:tc>
          <w:tcPr>
            <w:tcW w:w="730" w:type="dxa"/>
            <w:vMerge w:val="restart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合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肥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烟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草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材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料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有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限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责</w:t>
            </w:r>
            <w:proofErr w:type="gram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任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公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eastAsia="en-US"/>
              </w:rPr>
            </w:pP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司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/>
              <w:ind w:left="27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41" w:lineRule="auto"/>
              <w:ind w:left="29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生产</w:t>
            </w:r>
            <w:proofErr w:type="spellEnd"/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操作</w:t>
            </w:r>
            <w:proofErr w:type="spellEnd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类</w:t>
            </w:r>
          </w:p>
        </w:tc>
        <w:tc>
          <w:tcPr>
            <w:tcW w:w="810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13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设备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47" w:line="219" w:lineRule="auto"/>
              <w:ind w:left="13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操作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41" w:line="220" w:lineRule="auto"/>
              <w:ind w:left="13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及维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24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修</w:t>
            </w:r>
          </w:p>
        </w:tc>
        <w:tc>
          <w:tcPr>
            <w:tcW w:w="915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57" w:lineRule="auto"/>
              <w:ind w:left="112" w:right="109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校园</w:t>
            </w:r>
            <w:proofErr w:type="spellEnd"/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招聘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9" w:line="272" w:lineRule="auto"/>
              <w:ind w:left="152" w:right="138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eastAsia="en-US"/>
              </w:rPr>
              <w:t>本科</w:t>
            </w:r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及以</w:t>
            </w:r>
            <w:r w:rsidRPr="00DD52B8">
              <w:rPr>
                <w:rFonts w:ascii="宋体" w:hAnsi="宋体" w:cs="宋体"/>
                <w:snapToGrid w:val="0"/>
                <w:color w:val="000000"/>
                <w:spacing w:val="37"/>
                <w:w w:val="125"/>
                <w:kern w:val="0"/>
                <w:sz w:val="20"/>
                <w:szCs w:val="20"/>
                <w:lang w:eastAsia="en-US"/>
              </w:rPr>
              <w:t>上</w:t>
            </w:r>
            <w:proofErr w:type="spellEnd"/>
          </w:p>
        </w:tc>
        <w:tc>
          <w:tcPr>
            <w:tcW w:w="7622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B02040"/>
                <w:spacing w:val="-17"/>
                <w:kern w:val="0"/>
                <w:sz w:val="20"/>
                <w:szCs w:val="20"/>
              </w:rPr>
              <w:t>本科专业</w:t>
            </w:r>
            <w:r w:rsidRPr="00DD52B8">
              <w:rPr>
                <w:rFonts w:ascii="宋体" w:hAnsi="宋体" w:cs="宋体"/>
                <w:snapToGrid w:val="0"/>
                <w:color w:val="C02040"/>
                <w:spacing w:val="-17"/>
                <w:kern w:val="0"/>
                <w:sz w:val="20"/>
                <w:szCs w:val="20"/>
              </w:rPr>
              <w:t>：</w:t>
            </w:r>
          </w:p>
          <w:p w:rsidR="00A10C75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1.</w:t>
            </w:r>
            <w:r w:rsidR="004B284F"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工学</w:t>
            </w:r>
            <w:r w:rsidR="004B284F" w:rsidRPr="0085032B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-</w:t>
            </w: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机械类-机械工程(080201)、机械设计制造及其自动化(080202)、</w:t>
            </w:r>
            <w:r w:rsidR="004B284F" w:rsidRPr="0085032B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材料</w:t>
            </w: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成型及控制工程(080203)、机械电子工程(080204)、过程装备与控制工程(080206)、</w:t>
            </w:r>
            <w:proofErr w:type="gramStart"/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微机电</w:t>
            </w:r>
            <w:proofErr w:type="gramEnd"/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系统工程(080210T)、智能制造工程(080213T)。</w:t>
            </w:r>
          </w:p>
          <w:p w:rsidR="00A10C75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2.工学-自动化类-自动化(080801)、智能装备与系统(080806T)。</w:t>
            </w:r>
          </w:p>
          <w:p w:rsidR="00A10C75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3.工学-电气类-电气工程及其自动化(080601)、电气工程与智能控制(080604T)、电机电器智能化(080605T)。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4.工学-轻工类-包装工程(081702)、印刷工程(081703)</w:t>
            </w:r>
            <w:r w:rsidRPr="0085032B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D02040"/>
                <w:spacing w:val="-15"/>
                <w:kern w:val="0"/>
                <w:sz w:val="20"/>
                <w:szCs w:val="20"/>
              </w:rPr>
              <w:t>研</w:t>
            </w:r>
            <w:r w:rsidRPr="00DD52B8">
              <w:rPr>
                <w:rFonts w:ascii="宋体" w:hAnsi="宋体" w:cs="宋体"/>
                <w:snapToGrid w:val="0"/>
                <w:color w:val="C02040"/>
                <w:spacing w:val="-15"/>
                <w:kern w:val="0"/>
                <w:sz w:val="20"/>
                <w:szCs w:val="20"/>
              </w:rPr>
              <w:t>究生专</w:t>
            </w:r>
            <w:r w:rsidRPr="00DD52B8">
              <w:rPr>
                <w:rFonts w:ascii="宋体" w:hAnsi="宋体" w:cs="宋体"/>
                <w:snapToGrid w:val="0"/>
                <w:color w:val="C03040"/>
                <w:spacing w:val="-15"/>
                <w:kern w:val="0"/>
                <w:sz w:val="20"/>
                <w:szCs w:val="20"/>
              </w:rPr>
              <w:t>业：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工学-机械工程(0802)、仪器科学与技术(0804)、电气工程(0808)、控制科学与工程(0811)、安全科学与工程(0837)、电子信息(0854)、机械(0855)、材料与化工(0856)、能源动力(0858)</w:t>
            </w: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原则上录用后能够长期在车间工作，</w:t>
            </w:r>
            <w:proofErr w:type="gramStart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需能胜任</w:t>
            </w:r>
            <w:proofErr w:type="gramEnd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夜班及两班制倒班和长时间站立工作</w:t>
            </w: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A10C75" w:rsidRPr="00DD52B8" w:rsidTr="00A10C75">
        <w:trPr>
          <w:trHeight w:val="1341"/>
          <w:jc w:val="center"/>
        </w:trPr>
        <w:tc>
          <w:tcPr>
            <w:tcW w:w="730" w:type="dxa"/>
            <w:vMerge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Merge/>
            <w:tcBorders>
              <w:top w:val="nil"/>
              <w:bottom w:val="nil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41" w:lineRule="auto"/>
              <w:ind w:left="29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生产</w:t>
            </w:r>
            <w:proofErr w:type="spellEnd"/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操作</w:t>
            </w:r>
            <w:proofErr w:type="spellEnd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类</w:t>
            </w:r>
          </w:p>
        </w:tc>
        <w:tc>
          <w:tcPr>
            <w:tcW w:w="810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202" w:line="276" w:lineRule="auto"/>
              <w:ind w:left="130" w:right="126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产品</w:t>
            </w:r>
            <w:proofErr w:type="spellEnd"/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研发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204" w:line="266" w:lineRule="auto"/>
              <w:ind w:left="112" w:right="109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校园</w:t>
            </w:r>
            <w:proofErr w:type="spellEnd"/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招聘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2" w:line="251" w:lineRule="auto"/>
              <w:ind w:left="152" w:right="138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eastAsia="en-US"/>
              </w:rPr>
              <w:t>本科</w:t>
            </w:r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及以</w:t>
            </w:r>
            <w:r w:rsidRPr="00DD52B8">
              <w:rPr>
                <w:rFonts w:ascii="宋体" w:hAnsi="宋体" w:cs="宋体"/>
                <w:snapToGrid w:val="0"/>
                <w:color w:val="000000"/>
                <w:spacing w:val="37"/>
                <w:w w:val="125"/>
                <w:kern w:val="0"/>
                <w:sz w:val="20"/>
                <w:szCs w:val="20"/>
                <w:lang w:eastAsia="en-US"/>
              </w:rPr>
              <w:t>上</w:t>
            </w:r>
            <w:proofErr w:type="spellEnd"/>
          </w:p>
        </w:tc>
        <w:tc>
          <w:tcPr>
            <w:tcW w:w="7622" w:type="dxa"/>
            <w:shd w:val="clear" w:color="auto" w:fill="auto"/>
          </w:tcPr>
          <w:p w:rsidR="006C60B0" w:rsidRPr="0048672D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B02040"/>
                <w:spacing w:val="-17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B02040"/>
                <w:spacing w:val="-17"/>
                <w:kern w:val="0"/>
                <w:sz w:val="20"/>
                <w:szCs w:val="20"/>
              </w:rPr>
              <w:t>本科专业：</w:t>
            </w:r>
          </w:p>
          <w:p w:rsidR="00A10C75" w:rsidRPr="00DD52B8" w:rsidRDefault="004B284F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工学-</w:t>
            </w:r>
            <w:r w:rsidR="00A10C75"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材料类-材料科学与工程(0804</w:t>
            </w:r>
            <w:r w:rsidR="00A10C75"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01)、材料物理(080402)、材料化学(080403)、材料设计科学与工程(080415T)、智能材料与结构(080417T)、生物材料(080419T)、材料智能技术(08</w:t>
            </w:r>
            <w:r w:rsidR="00A10C75"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0420T)。</w:t>
            </w:r>
          </w:p>
          <w:p w:rsidR="006C60B0" w:rsidRPr="0048672D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B02040"/>
                <w:spacing w:val="-17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B02040"/>
                <w:spacing w:val="-17"/>
                <w:kern w:val="0"/>
                <w:sz w:val="20"/>
                <w:szCs w:val="20"/>
              </w:rPr>
              <w:t>研究生专业：</w:t>
            </w:r>
          </w:p>
          <w:p w:rsidR="00A10C75" w:rsidRPr="00DD52B8" w:rsidRDefault="004B284F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工学-</w:t>
            </w:r>
            <w:r w:rsidR="00A10C75"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材料科学与工程(0805)</w:t>
            </w:r>
            <w:r w:rsidR="00A10C75" w:rsidRPr="0048672D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776" w:type="dxa"/>
            <w:vMerge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A10C75" w:rsidRPr="00DD52B8" w:rsidTr="00A10C75">
        <w:trPr>
          <w:trHeight w:val="3764"/>
          <w:jc w:val="center"/>
        </w:trPr>
        <w:tc>
          <w:tcPr>
            <w:tcW w:w="730" w:type="dxa"/>
            <w:vMerge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41" w:lineRule="auto"/>
              <w:ind w:left="29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生</w:t>
            </w:r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产</w:t>
            </w:r>
            <w:proofErr w:type="spellEnd"/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操作</w:t>
            </w:r>
            <w:proofErr w:type="spellEnd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类</w:t>
            </w:r>
          </w:p>
        </w:tc>
        <w:tc>
          <w:tcPr>
            <w:tcW w:w="810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13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智能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6" w:line="286" w:lineRule="auto"/>
              <w:ind w:left="239" w:right="132" w:hanging="109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信息</w:t>
            </w:r>
            <w:proofErr w:type="spellEnd"/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化</w:t>
            </w:r>
          </w:p>
        </w:tc>
        <w:tc>
          <w:tcPr>
            <w:tcW w:w="915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66" w:lineRule="auto"/>
              <w:ind w:left="112" w:right="109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校园</w:t>
            </w:r>
            <w:proofErr w:type="spellEnd"/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招聘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8" w:line="281" w:lineRule="auto"/>
              <w:ind w:left="152" w:right="138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0"/>
                <w:szCs w:val="20"/>
                <w:lang w:eastAsia="en-US"/>
              </w:rPr>
              <w:t>本科</w:t>
            </w:r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及以</w:t>
            </w:r>
            <w:r w:rsidRPr="00DD52B8">
              <w:rPr>
                <w:rFonts w:ascii="宋体" w:hAnsi="宋体" w:cs="宋体"/>
                <w:snapToGrid w:val="0"/>
                <w:color w:val="000000"/>
                <w:spacing w:val="37"/>
                <w:w w:val="125"/>
                <w:kern w:val="0"/>
                <w:sz w:val="20"/>
                <w:szCs w:val="20"/>
                <w:lang w:eastAsia="en-US"/>
              </w:rPr>
              <w:t>上</w:t>
            </w:r>
            <w:proofErr w:type="spellEnd"/>
          </w:p>
        </w:tc>
        <w:tc>
          <w:tcPr>
            <w:tcW w:w="7622" w:type="dxa"/>
            <w:shd w:val="clear" w:color="auto" w:fill="auto"/>
          </w:tcPr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C02040"/>
                <w:spacing w:val="-1"/>
                <w:kern w:val="0"/>
                <w:sz w:val="20"/>
                <w:szCs w:val="20"/>
              </w:rPr>
              <w:t>本科专业：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1.工学-电子信息类</w:t>
            </w:r>
            <w:r w:rsidR="00E51BCE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-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电子信息工程(080701)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电子科学与技术(080702)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通信工程(080703)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微电子科学与工程(080704)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光电信息科学与工程(080705)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信息工程(080706)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电子信息科学与技术(080714T)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电信工程及管理(080715T)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应用电子技术教育(080716T)</w:t>
            </w:r>
            <w:r w:rsidR="006C60B0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人工智能(080717T)。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2.工学-计算机类-计算机科学与技术(080901)、软件工程(080902)、网络工程(080903)、信息安全(080904K)、物联网工程(080905)、智能科学与技术(080907T)、电子与计算机工程(080909T)、数据科学与大数据技术(080910T)、网络空间安全(080911TK)、新媒体技术(080912T)、区块链工程(080917T)、工业软件(080919T)。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C03040"/>
                <w:spacing w:val="-1"/>
                <w:kern w:val="0"/>
                <w:sz w:val="20"/>
                <w:szCs w:val="20"/>
              </w:rPr>
              <w:t>研究生专业：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工学-仪器科学与技术(0804)、动力工程及工程热物理(0807)、电子科学与技术(0809)、信息与通信工程(0810)、控制科学与工程(0811)、计算机科学与技术(0812)、软件工程(0835)、网络空间安全(0839)、电子信息(0854)、智能科学与技术(1405)</w:t>
            </w:r>
            <w:r w:rsidRPr="0048672D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776" w:type="dxa"/>
            <w:vMerge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A10C75" w:rsidRDefault="00A10C75" w:rsidP="00A10C75">
      <w:pPr>
        <w:widowControl/>
        <w:kinsoku w:val="0"/>
        <w:autoSpaceDE w:val="0"/>
        <w:autoSpaceDN w:val="0"/>
        <w:adjustRightInd w:val="0"/>
        <w:snapToGrid w:val="0"/>
        <w:spacing w:line="54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A10C75" w:rsidRDefault="00A10C75" w:rsidP="00A10C75">
      <w:pPr>
        <w:sectPr w:rsidR="00A10C75">
          <w:footerReference w:type="default" r:id="rId6"/>
          <w:pgSz w:w="16840" w:h="11910"/>
          <w:pgMar w:top="592" w:right="884" w:bottom="400" w:left="234" w:header="0" w:footer="0" w:gutter="0"/>
          <w:cols w:space="720"/>
        </w:sectPr>
      </w:pPr>
    </w:p>
    <w:tbl>
      <w:tblPr>
        <w:tblW w:w="15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00"/>
        <w:gridCol w:w="716"/>
        <w:gridCol w:w="684"/>
        <w:gridCol w:w="816"/>
        <w:gridCol w:w="934"/>
        <w:gridCol w:w="999"/>
        <w:gridCol w:w="7560"/>
        <w:gridCol w:w="1941"/>
      </w:tblGrid>
      <w:tr w:rsidR="00A10C75" w:rsidRPr="00DD52B8" w:rsidTr="00B440F5">
        <w:trPr>
          <w:trHeight w:val="3904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Arial" w:hAnsi="宋体" w:cs="宋体"/>
                <w:snapToGrid w:val="0"/>
                <w:color w:val="000000"/>
                <w:kern w:val="0"/>
                <w:szCs w:val="21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生产</w:t>
            </w:r>
            <w:proofErr w:type="spellEnd"/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操作</w:t>
            </w:r>
            <w:proofErr w:type="spellEnd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类</w:t>
            </w:r>
          </w:p>
        </w:tc>
        <w:tc>
          <w:tcPr>
            <w:tcW w:w="816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4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精品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5" w:line="221" w:lineRule="auto"/>
              <w:ind w:left="14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盒设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70" w:line="220" w:lineRule="auto"/>
              <w:ind w:left="14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备维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24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修</w:t>
            </w:r>
          </w:p>
        </w:tc>
        <w:tc>
          <w:tcPr>
            <w:tcW w:w="934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31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社会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74" w:line="220" w:lineRule="auto"/>
              <w:ind w:left="131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招聘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6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本科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7" w:line="222" w:lineRule="auto"/>
              <w:ind w:left="16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及以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0" w:line="232" w:lineRule="auto"/>
              <w:ind w:left="26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上</w:t>
            </w:r>
          </w:p>
        </w:tc>
        <w:tc>
          <w:tcPr>
            <w:tcW w:w="7560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48672D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65" w:line="282" w:lineRule="auto"/>
              <w:ind w:right="493"/>
              <w:jc w:val="left"/>
              <w:textAlignment w:val="baseline"/>
              <w:rPr>
                <w:rFonts w:ascii="宋体" w:hAnsi="宋体" w:cs="宋体"/>
                <w:snapToGrid w:val="0"/>
                <w:color w:val="C0304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C03040"/>
                <w:kern w:val="0"/>
                <w:sz w:val="20"/>
                <w:szCs w:val="20"/>
              </w:rPr>
              <w:t>本科专业：</w:t>
            </w:r>
          </w:p>
          <w:p w:rsidR="00A10C75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1.工学一机械类-机械工程(080201)、机械设计制造及其自动化(080202)、</w:t>
            </w:r>
            <w:r w:rsidR="004B284F" w:rsidRPr="0085032B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材料</w:t>
            </w: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成型及控制工程(080203)、机械电子工程(080204)、过程装备与控制工程(080206)、</w:t>
            </w:r>
            <w:proofErr w:type="gramStart"/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微机电</w:t>
            </w:r>
            <w:proofErr w:type="gramEnd"/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系统工程(080210T)、智能制造工程(080213T)。</w:t>
            </w:r>
          </w:p>
          <w:p w:rsidR="00A10C75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2.工学-自动化类-自动化(080801)、智能装备与系统(080806T)。</w:t>
            </w:r>
          </w:p>
          <w:p w:rsidR="00A10C75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 xml:space="preserve">3.工学-电气类-电气工程及其自动化(080601)、电气工程与智能控制(080604T)、电机电器智能化(080605T)。 </w:t>
            </w:r>
          </w:p>
          <w:p w:rsidR="0048672D" w:rsidRPr="0085032B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61" w:line="248" w:lineRule="auto"/>
              <w:ind w:right="200"/>
              <w:jc w:val="left"/>
              <w:textAlignment w:val="baseline"/>
              <w:rPr>
                <w:rFonts w:ascii="宋体" w:hAnsi="宋体" w:cs="宋体"/>
                <w:snapToGrid w:val="0"/>
                <w:color w:val="B03040"/>
                <w:spacing w:val="1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B03040"/>
                <w:spacing w:val="1"/>
                <w:kern w:val="0"/>
                <w:sz w:val="20"/>
                <w:szCs w:val="20"/>
              </w:rPr>
              <w:t>研究生专业：</w:t>
            </w:r>
            <w:bookmarkStart w:id="0" w:name="_GoBack"/>
            <w:bookmarkEnd w:id="0"/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85032B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工学-机械工程(0802)、电气工程(0808)、机械(08</w:t>
            </w: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55)、轻工技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术与工程(0822)</w:t>
            </w: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941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5" w:line="277" w:lineRule="auto"/>
              <w:ind w:right="2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</w:pP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1.</w:t>
            </w: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原则上录用后能够长期在车间工作，</w:t>
            </w:r>
            <w:proofErr w:type="gramStart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需能胜任</w:t>
            </w:r>
            <w:proofErr w:type="gramEnd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夜班及两班制倒班和长时间站立工作</w:t>
            </w: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5" w:line="277" w:lineRule="auto"/>
              <w:ind w:right="2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2.40周岁以下，有3年以上精品盒专用设备维修经验，可快速</w:t>
            </w:r>
            <w:proofErr w:type="gramStart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参与投产</w:t>
            </w:r>
            <w:proofErr w:type="gramEnd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后高效处理设备突发故障、制定设备 维护保养计划，保障精品盒生产线稳定运行。</w:t>
            </w:r>
          </w:p>
        </w:tc>
      </w:tr>
      <w:tr w:rsidR="00A10C75" w:rsidRPr="00DD52B8" w:rsidTr="00A10C75">
        <w:trPr>
          <w:trHeight w:val="4077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3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生产</w:t>
            </w:r>
            <w:proofErr w:type="spellEnd"/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操作</w:t>
            </w:r>
            <w:proofErr w:type="spellEnd"/>
            <w:r w:rsidRPr="00DD52B8"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类</w:t>
            </w:r>
          </w:p>
        </w:tc>
        <w:tc>
          <w:tcPr>
            <w:tcW w:w="816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4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eastAsia="en-US"/>
              </w:rPr>
              <w:t>精品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141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盒工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3" w:line="287" w:lineRule="auto"/>
              <w:ind w:left="241" w:right="126" w:hanging="10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en-US"/>
              </w:rPr>
              <w:t>艺质</w:t>
            </w:r>
            <w:proofErr w:type="spellEnd"/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量</w:t>
            </w:r>
          </w:p>
        </w:tc>
        <w:tc>
          <w:tcPr>
            <w:tcW w:w="934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31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31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31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社会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31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招聘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6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本科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87" w:line="222" w:lineRule="auto"/>
              <w:ind w:left="16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DD52B8">
              <w:rPr>
                <w:rFonts w:ascii="宋体" w:hAnsi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及以</w:t>
            </w:r>
            <w:proofErr w:type="spellEnd"/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0" w:line="232" w:lineRule="auto"/>
              <w:ind w:left="26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上</w:t>
            </w:r>
          </w:p>
        </w:tc>
        <w:tc>
          <w:tcPr>
            <w:tcW w:w="7560" w:type="dxa"/>
            <w:shd w:val="clear" w:color="auto" w:fill="auto"/>
          </w:tcPr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10C75" w:rsidRPr="00DD52B8" w:rsidRDefault="00A10C75" w:rsidP="00B4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48672D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C02040"/>
                <w:spacing w:val="1"/>
                <w:kern w:val="0"/>
                <w:sz w:val="20"/>
                <w:szCs w:val="20"/>
              </w:rPr>
              <w:t>本科专业</w:t>
            </w:r>
            <w:r w:rsidRPr="00DD52B8"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：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1.工学-轻工类-包装工程(081702)、印刷工程(081703)</w:t>
            </w:r>
            <w:r w:rsidR="004B284F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2.工学-食品科学与工程类-食品质量与安全(082702)、食品安全与检测(0827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09T)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3.管理学-工业工程类-质量管理工程(120703T)</w:t>
            </w:r>
            <w:r w:rsidRPr="0048672D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  <w:p w:rsidR="0048672D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jc w:val="left"/>
              <w:textAlignment w:val="baseline"/>
              <w:rPr>
                <w:rFonts w:ascii="宋体" w:hAnsi="宋体" w:cs="宋体"/>
                <w:snapToGrid w:val="0"/>
                <w:color w:val="B02040"/>
                <w:spacing w:val="1"/>
                <w:kern w:val="0"/>
                <w:sz w:val="20"/>
                <w:szCs w:val="20"/>
              </w:rPr>
            </w:pPr>
            <w:r w:rsidRPr="00DD52B8">
              <w:rPr>
                <w:rFonts w:ascii="宋体" w:hAnsi="宋体" w:cs="宋体"/>
                <w:snapToGrid w:val="0"/>
                <w:color w:val="B02040"/>
                <w:spacing w:val="1"/>
                <w:kern w:val="0"/>
                <w:sz w:val="20"/>
                <w:szCs w:val="20"/>
              </w:rPr>
              <w:t>研究生专业：</w:t>
            </w:r>
          </w:p>
          <w:p w:rsidR="00A10C75" w:rsidRPr="00DD52B8" w:rsidRDefault="00A10C75" w:rsidP="0048672D">
            <w:pPr>
              <w:kinsoku w:val="0"/>
              <w:autoSpaceDE w:val="0"/>
              <w:autoSpaceDN w:val="0"/>
              <w:adjustRightInd w:val="0"/>
              <w:snapToGrid w:val="0"/>
              <w:spacing w:before="40" w:line="232" w:lineRule="auto"/>
              <w:ind w:right="159" w:firstLineChars="100" w:firstLine="2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工学-材料科学与工程(0805)</w:t>
            </w:r>
            <w:r w:rsidR="007C0B47" w:rsidRPr="0048672D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食品科学与工程(0832)</w:t>
            </w:r>
            <w:r w:rsidR="007C0B47" w:rsidRPr="0048672D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48672D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轻工技术与</w:t>
            </w:r>
            <w:r w:rsidRPr="00DD52B8"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工程(0822)</w:t>
            </w:r>
            <w:r w:rsidRPr="00DD52B8">
              <w:rPr>
                <w:rFonts w:ascii="宋体" w:hAnsi="宋体" w:cs="宋体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941" w:type="dxa"/>
            <w:shd w:val="clear" w:color="auto" w:fill="auto"/>
          </w:tcPr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5" w:line="277" w:lineRule="auto"/>
              <w:ind w:right="24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1.</w:t>
            </w: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原则上录用后能够长期在车间工作，</w:t>
            </w:r>
            <w:proofErr w:type="gramStart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需能胜任</w:t>
            </w:r>
            <w:proofErr w:type="gramEnd"/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夜班及两班制倒班和长时间站立工作</w:t>
            </w: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  <w:p w:rsidR="00A10C75" w:rsidRPr="00DD52B8" w:rsidRDefault="00A10C75" w:rsidP="00B440F5">
            <w:pPr>
              <w:kinsoku w:val="0"/>
              <w:autoSpaceDE w:val="0"/>
              <w:autoSpaceDN w:val="0"/>
              <w:adjustRightInd w:val="0"/>
              <w:snapToGrid w:val="0"/>
              <w:spacing w:before="55" w:line="277" w:lineRule="auto"/>
              <w:ind w:right="24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2.</w:t>
            </w: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40周岁以下，有</w:t>
            </w: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3</w:t>
            </w: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年以上精品盒生产工艺质量管理经验</w:t>
            </w: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，</w:t>
            </w: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可快速搭建精品盒工艺质量管控体系，实时监控生产过程中的关键参数</w:t>
            </w:r>
            <w:r w:rsidRPr="00DD52B8">
              <w:rPr>
                <w:rFonts w:ascii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、</w:t>
            </w:r>
            <w:r w:rsidRPr="00DD52B8">
              <w:rPr>
                <w:rFonts w:ascii="Arial" w:eastAsia="Arial" w:hAnsi="Arial" w:cs="Arial" w:hint="eastAsia"/>
                <w:snapToGrid w:val="0"/>
                <w:color w:val="000000"/>
                <w:kern w:val="0"/>
                <w:sz w:val="20"/>
                <w:szCs w:val="20"/>
              </w:rPr>
              <w:t>优化工艺方案、完善质量检测流程。</w:t>
            </w:r>
          </w:p>
        </w:tc>
      </w:tr>
    </w:tbl>
    <w:p w:rsidR="00613F8F" w:rsidRPr="00A10C75" w:rsidRDefault="00613F8F" w:rsidP="00A10C75"/>
    <w:sectPr w:rsidR="00613F8F" w:rsidRPr="00A10C75" w:rsidSect="00A10C75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B4" w:rsidRDefault="00185EB4">
      <w:r>
        <w:separator/>
      </w:r>
    </w:p>
  </w:endnote>
  <w:endnote w:type="continuationSeparator" w:id="0">
    <w:p w:rsidR="00185EB4" w:rsidRDefault="001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2B8" w:rsidRDefault="00185EB4"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B4" w:rsidRDefault="00185EB4">
      <w:r>
        <w:separator/>
      </w:r>
    </w:p>
  </w:footnote>
  <w:footnote w:type="continuationSeparator" w:id="0">
    <w:p w:rsidR="00185EB4" w:rsidRDefault="0018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75"/>
    <w:rsid w:val="000320DD"/>
    <w:rsid w:val="00116B2B"/>
    <w:rsid w:val="00185EB4"/>
    <w:rsid w:val="0048672D"/>
    <w:rsid w:val="004B284F"/>
    <w:rsid w:val="005B46B0"/>
    <w:rsid w:val="005D3F4D"/>
    <w:rsid w:val="00613F8F"/>
    <w:rsid w:val="006871C7"/>
    <w:rsid w:val="006C60B0"/>
    <w:rsid w:val="007C0B47"/>
    <w:rsid w:val="0085032B"/>
    <w:rsid w:val="00A10C75"/>
    <w:rsid w:val="00BB7123"/>
    <w:rsid w:val="00E5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30D9"/>
  <w15:chartTrackingRefBased/>
  <w15:docId w15:val="{C3F26094-3855-416B-A654-4033036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325</Words>
  <Characters>1854</Characters>
  <Application>Microsoft Office Word</Application>
  <DocSecurity>0</DocSecurity>
  <Lines>15</Lines>
  <Paragraphs>4</Paragraphs>
  <ScaleCrop>false</ScaleCrop>
  <Company>jobs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ye.yana/叶敏_皖_CP</dc:creator>
  <cp:keywords/>
  <dc:description/>
  <cp:lastModifiedBy>ye.yana/叶敏_皖_CP</cp:lastModifiedBy>
  <cp:revision>15</cp:revision>
  <dcterms:created xsi:type="dcterms:W3CDTF">2026-04-22T02:51:00Z</dcterms:created>
  <dcterms:modified xsi:type="dcterms:W3CDTF">2026-04-22T04:25:00Z</dcterms:modified>
</cp:coreProperties>
</file>