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A12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F66DD4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宁波富甬集团</w:t>
      </w:r>
      <w:r>
        <w:rPr>
          <w:rFonts w:hint="eastAsia" w:ascii="方正小标宋简体" w:eastAsia="方正小标宋简体"/>
          <w:sz w:val="44"/>
          <w:szCs w:val="44"/>
        </w:rPr>
        <w:t>有限公司公开招聘工作人员计划表</w:t>
      </w:r>
    </w:p>
    <w:tbl>
      <w:tblPr>
        <w:tblStyle w:val="5"/>
        <w:tblW w:w="14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701"/>
        <w:gridCol w:w="6652"/>
        <w:gridCol w:w="3180"/>
      </w:tblGrid>
      <w:tr w14:paraId="1E1ED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46" w:type="dxa"/>
            <w:vAlign w:val="center"/>
          </w:tcPr>
          <w:p w14:paraId="49C774A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</w:t>
            </w:r>
          </w:p>
        </w:tc>
        <w:tc>
          <w:tcPr>
            <w:tcW w:w="1701" w:type="dxa"/>
            <w:vAlign w:val="center"/>
          </w:tcPr>
          <w:p w14:paraId="2A33285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vAlign w:val="center"/>
          </w:tcPr>
          <w:p w14:paraId="52EB12E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6652" w:type="dxa"/>
            <w:vAlign w:val="center"/>
          </w:tcPr>
          <w:p w14:paraId="577932C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条件及要求</w:t>
            </w:r>
          </w:p>
        </w:tc>
        <w:tc>
          <w:tcPr>
            <w:tcW w:w="3180" w:type="dxa"/>
            <w:vAlign w:val="center"/>
          </w:tcPr>
          <w:p w14:paraId="3AEA7C1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笔试内容</w:t>
            </w:r>
          </w:p>
        </w:tc>
      </w:tr>
      <w:tr w14:paraId="5FCC7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4BB149C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74FE3AA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综合管理</w:t>
            </w:r>
          </w:p>
        </w:tc>
        <w:tc>
          <w:tcPr>
            <w:tcW w:w="1701" w:type="dxa"/>
            <w:vAlign w:val="center"/>
          </w:tcPr>
          <w:p w14:paraId="38D2076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52" w:type="dxa"/>
            <w:vAlign w:val="center"/>
          </w:tcPr>
          <w:p w14:paraId="3A6D7489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全日制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大专及以上；</w:t>
            </w:r>
          </w:p>
          <w:p w14:paraId="436EBC4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2.专业：法学类、中国语言文学类、管理类；</w:t>
            </w:r>
          </w:p>
          <w:p w14:paraId="272A0F7E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  <w:woUserID w:val="1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）；</w:t>
            </w:r>
          </w:p>
          <w:p w14:paraId="4D59F79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4.具有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年以上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</w:t>
            </w:r>
            <w:r>
              <w:rPr>
                <w:rFonts w:ascii="仿宋" w:hAnsi="仿宋" w:eastAsia="仿宋"/>
                <w:sz w:val="28"/>
                <w:szCs w:val="28"/>
              </w:rPr>
              <w:t>工作经历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  <w:tc>
          <w:tcPr>
            <w:tcW w:w="3180" w:type="dxa"/>
            <w:vAlign w:val="center"/>
          </w:tcPr>
          <w:p w14:paraId="29247EB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综合基础知识及写作</w:t>
            </w:r>
          </w:p>
        </w:tc>
      </w:tr>
      <w:tr w14:paraId="01635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76BB42D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融资管理</w:t>
            </w:r>
          </w:p>
        </w:tc>
        <w:tc>
          <w:tcPr>
            <w:tcW w:w="1701" w:type="dxa"/>
            <w:vAlign w:val="center"/>
          </w:tcPr>
          <w:p w14:paraId="72329273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52" w:type="dxa"/>
            <w:vAlign w:val="center"/>
          </w:tcPr>
          <w:p w14:paraId="38E1388B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及以上；</w:t>
            </w:r>
          </w:p>
          <w:p w14:paraId="32F389BF">
            <w:pPr>
              <w:spacing w:line="400" w:lineRule="exact"/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2.专业：金融学类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；具有连续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2年以上投融资工作经验的不限专业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须提供相关工作佐证资料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47D17431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  <w:woUserID w:val="1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180" w:type="dxa"/>
            <w:vAlign w:val="center"/>
          </w:tcPr>
          <w:p w14:paraId="6575E5A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综合基础知识及写作</w:t>
            </w:r>
          </w:p>
        </w:tc>
      </w:tr>
      <w:tr w14:paraId="131C5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00549D1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4348493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财务管理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（1）</w:t>
            </w:r>
          </w:p>
        </w:tc>
        <w:tc>
          <w:tcPr>
            <w:tcW w:w="1701" w:type="dxa"/>
            <w:vAlign w:val="center"/>
          </w:tcPr>
          <w:p w14:paraId="6C417B7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52" w:type="dxa"/>
            <w:vAlign w:val="center"/>
          </w:tcPr>
          <w:p w14:paraId="5ED8EDC4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1.学历：本科及以上；</w:t>
            </w:r>
          </w:p>
          <w:p w14:paraId="05BDCFB2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财务会计、财务管理等相关专业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2DFD663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（1987年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  <w:woUserID w:val="1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日以后出生）；</w:t>
            </w:r>
          </w:p>
          <w:p w14:paraId="2D3CA2E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4.具有3年以上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工作经历；</w:t>
            </w:r>
          </w:p>
          <w:p w14:paraId="0D976A6E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5.具有初级会计师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资格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证书。</w:t>
            </w:r>
          </w:p>
        </w:tc>
        <w:tc>
          <w:tcPr>
            <w:tcW w:w="3180" w:type="dxa"/>
            <w:vAlign w:val="center"/>
          </w:tcPr>
          <w:p w14:paraId="6061F66C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会计专业知识（含一定比例综合基础知识）</w:t>
            </w:r>
          </w:p>
        </w:tc>
      </w:tr>
      <w:tr w14:paraId="2F5E7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31A18746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5606B">
            <w:pPr>
              <w:spacing w:line="40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财务管理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E9631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52" w:type="dxa"/>
            <w:vAlign w:val="center"/>
          </w:tcPr>
          <w:p w14:paraId="47CFF1E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及以上；</w:t>
            </w:r>
          </w:p>
          <w:p w14:paraId="1B88647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2.专业：财务会计、财务管理等相关专业；</w:t>
            </w:r>
          </w:p>
          <w:p w14:paraId="15C8F98A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  <w:woUserID w:val="1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）。</w:t>
            </w:r>
          </w:p>
        </w:tc>
        <w:tc>
          <w:tcPr>
            <w:tcW w:w="3180" w:type="dxa"/>
            <w:vAlign w:val="center"/>
          </w:tcPr>
          <w:p w14:paraId="6465CFC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会计专业知识（含一定比例综合基础知识）</w:t>
            </w:r>
          </w:p>
        </w:tc>
      </w:tr>
      <w:tr w14:paraId="5E725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7FBD9450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7763D3D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农业管理</w:t>
            </w:r>
          </w:p>
        </w:tc>
        <w:tc>
          <w:tcPr>
            <w:tcW w:w="1701" w:type="dxa"/>
            <w:vAlign w:val="center"/>
          </w:tcPr>
          <w:p w14:paraId="56DFBBB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52" w:type="dxa"/>
            <w:vAlign w:val="center"/>
          </w:tcPr>
          <w:p w14:paraId="36764BF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及以上；</w:t>
            </w:r>
          </w:p>
          <w:p w14:paraId="4422830A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2.专业：农业类、管理类、金融学类、经济学类、测绘类；</w:t>
            </w:r>
          </w:p>
          <w:p w14:paraId="02B7DF80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  <w:woUserID w:val="1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）。</w:t>
            </w:r>
          </w:p>
        </w:tc>
        <w:tc>
          <w:tcPr>
            <w:tcW w:w="3180" w:type="dxa"/>
            <w:vAlign w:val="center"/>
          </w:tcPr>
          <w:p w14:paraId="7BA70E7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综合基础知识及写作</w:t>
            </w:r>
          </w:p>
        </w:tc>
      </w:tr>
    </w:tbl>
    <w:p w14:paraId="02F8DC08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1E"/>
    <w:rsid w:val="00056E35"/>
    <w:rsid w:val="00110B01"/>
    <w:rsid w:val="00153AA0"/>
    <w:rsid w:val="001F5F5E"/>
    <w:rsid w:val="0029329A"/>
    <w:rsid w:val="003A4039"/>
    <w:rsid w:val="004A7C1F"/>
    <w:rsid w:val="00522F19"/>
    <w:rsid w:val="00590960"/>
    <w:rsid w:val="006361B3"/>
    <w:rsid w:val="00647698"/>
    <w:rsid w:val="00846117"/>
    <w:rsid w:val="00924743"/>
    <w:rsid w:val="009B1BFE"/>
    <w:rsid w:val="00A23E76"/>
    <w:rsid w:val="00B34D1E"/>
    <w:rsid w:val="00B543A5"/>
    <w:rsid w:val="00D36556"/>
    <w:rsid w:val="00FA351F"/>
    <w:rsid w:val="1E7A0741"/>
    <w:rsid w:val="1EEB7DEB"/>
    <w:rsid w:val="245EC42D"/>
    <w:rsid w:val="2AE00A6B"/>
    <w:rsid w:val="47A211EB"/>
    <w:rsid w:val="4BADAB46"/>
    <w:rsid w:val="4C1039F3"/>
    <w:rsid w:val="60466BF2"/>
    <w:rsid w:val="AFBF5DE6"/>
    <w:rsid w:val="BDE43724"/>
    <w:rsid w:val="E3DB929D"/>
    <w:rsid w:val="EFF7F897"/>
    <w:rsid w:val="F3E36C9B"/>
    <w:rsid w:val="F83956C9"/>
    <w:rsid w:val="FB3BBA36"/>
    <w:rsid w:val="FC63A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324217c6-8689-4422-8a85-01235b2468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407</Words>
  <Characters>445</Characters>
  <Lines>1</Lines>
  <Paragraphs>1</Paragraphs>
  <TotalTime>6</TotalTime>
  <ScaleCrop>false</ScaleCrop>
  <LinksUpToDate>false</LinksUpToDate>
  <CharactersWithSpaces>445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2019-12-15T08:16:00Z</dcterms:created>
  <dc:creator>OS</dc:creator>
  <cp:lastModifiedBy>GZ20251112A</cp:lastModifiedBy>
  <cp:lastPrinted>2026-04-27T14:30:53Z</cp:lastPrinted>
  <dcterms:modified xsi:type="dcterms:W3CDTF">2026-04-27T14:40:09Z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eyJoZGlkIjoiZTI2OWViYzM1YmExYjQzYTljNDljM2ZlYTRmOWNkYmQiLCJ1c2VySWQiOiIxNjU2MDkwOTE5In0=</vt:lpwstr>
  </property>
  <property fmtid="{D5CDD505-2E9C-101B-9397-08002B2CF9AE}" pid="3" name="KSOProductBuildVer">
    <vt:lpwstr>2052-12.1.2.24730</vt:lpwstr>
  </property>
  <property fmtid="{D5CDD505-2E9C-101B-9397-08002B2CF9AE}" pid="4" name="ICV">
    <vt:lpwstr>48E9CC01D66F4F3C8AB76EE1C615F7E2_12</vt:lpwstr>
  </property>
</Properties>
</file>