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9D10">
      <w:pPr>
        <w:tabs>
          <w:tab w:val="left" w:pos="1680"/>
        </w:tabs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仿宋简体" w:cs="方正仿宋简体"/>
          <w:b w:val="0"/>
          <w:bCs w:val="0"/>
          <w:sz w:val="33"/>
          <w:szCs w:val="33"/>
          <w:highlight w:val="none"/>
          <w:lang w:val="en-US" w:eastAsia="zh-CN"/>
        </w:rPr>
        <w:t>1</w:t>
      </w:r>
    </w:p>
    <w:p w14:paraId="74781BD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雁江区国有企业公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  <w:t>开招聘人员岗位表</w:t>
      </w:r>
    </w:p>
    <w:p w14:paraId="530C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5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96"/>
        <w:gridCol w:w="937"/>
        <w:gridCol w:w="709"/>
        <w:gridCol w:w="790"/>
        <w:gridCol w:w="768"/>
        <w:gridCol w:w="1023"/>
        <w:gridCol w:w="5016"/>
        <w:gridCol w:w="4961"/>
      </w:tblGrid>
      <w:tr w14:paraId="35C5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BB35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序号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FA1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215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岗位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3D9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招聘</w:t>
            </w:r>
          </w:p>
          <w:p w14:paraId="04D91D9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84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D45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学历学位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86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专业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8E9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工作经历及专业技能要求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A9D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岗位职责</w:t>
            </w:r>
          </w:p>
        </w:tc>
      </w:tr>
      <w:tr w14:paraId="40F8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4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3279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95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雁江建投集团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C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风控法务部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风控合规岗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F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8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本科学历及以上，学士学位及以上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2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审计学、信用风险管理与法律防控、法学、金融学、经济学等相关专业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E7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年及以上风控合规岗相关工作经验；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2.熟悉风险管理、内部控制、合规管理等专业知识；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3.熟悉国家相关法律法规，掌握行业监管政策；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4.具备较强的分析判断能力，能够准确评估风险程度；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5.具备良好的沟通协调能力，能够有效协调跨部门工作；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6.具备较强的问题解决能力，能够制定有效的风险控制措施。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F753B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1.根据国家政策、行业发展、市场情况的变化，及时更新和优化内控制度；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2.协助各单位制定和完善业务流程中的控制措施；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3.参与业务单位流程设计，从内控角度提出优化建议，确保流程高效且风险可控；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4.协助各单位梳理工作流程，明确风险控制重点，开展内部控制管理；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5.监督公司各项业务活动的合规性，及时发现并纠正违规行为；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6.负责对公司投资项目、重大经济合同事项、资本运作等重要经营管理活动开展合规风险管理工作；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7.定期开展合规检查，识别合规风险点，提出整改建议；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8.编制季度、年度风险内控报告，为公司决策提供依据；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9.撰写《风险控制评估报告》，对潜在风险点进行把控与梳理；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10.定期对公司的风险状况进行评估和总结，形成风险评估报告。</w:t>
            </w:r>
          </w:p>
        </w:tc>
      </w:tr>
      <w:tr w14:paraId="699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5605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B82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雁江建投集团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F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纪检监察部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纪检岗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6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本科学历及以上，学士学位及以上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C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法学、审计学、财务管理、经济学等相关专业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7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1.2年及以上工作经验，熟悉国有企业运行规律与监督重点，具备开展日常监督检查、专项排查、廉洁风险防控及推动问题整改的工作能力，具备独立起草纪检监察相关报告、文件等材料的扎实文字功底；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2.掌握党章党规党纪、国家法律法规及国有企业监管政策与规章制度，能够严格依规依纪办理违规问题线索，具备初步核实、调查取证、事实分析和准确定性量纪的专业能力；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3.政治立场坚定，纪律意识强，作风严谨扎实，具备良好的沟通协调、谈话提醒和风险研判能力，能够稳妥开展思想政治工作与监督执纪工作，自觉维护纪检监察工作的严肃性和公信力；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4.中共党员。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4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1.协助党委推进党风廉政建设工作，制定党风廉政工作计划；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2.监督各级党组织、领导干部执行党的政策、公司决策部署情况及遵守党章党规党纪情况；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3.监督国企各级领导干部和管理人员廉洁从业情况，对干部的廉洁自律情况进行定期检查和不定期抽查；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4.参与完善企业的制度建设，开展廉洁风险防控与廉政教育；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5.受理信访举报，对企业内违规、履职不力等问题线索，组织开展核实审查；负责案件审理、监督及档案管理；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6.对制度落实、效能履职及选聘评先等工作进行监督；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7.领导安排其他工作。</w:t>
            </w:r>
          </w:p>
        </w:tc>
      </w:tr>
      <w:tr w14:paraId="7745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E86C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76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雁江建投集团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水务公司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制水生产岗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3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1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本科学历及以上，学位不限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给排水科学与工程、环境工程、化学、生物技术专业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1.经验要求:具有2年及以上相关工作经验；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2.具体要求:具有一定的化学知识；掌握水质检测与分析方法，能熟练操作制水设备，如沉淀池、过滤池、加药设备等；了解水处理相关法规与标准；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3.能适应乡镇及法定节假日值班；有一定的安全常识;责任心强，纪律性强，能吃苦耐劳。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ascii="宋体" w:hAnsi="宋体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1.对水源水、待滤水及出厂水的余氯、浊度、pH值进行检验，发现问题及时处理；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2.根据水源水质的变化情况，合理准确地进行药物投加，保证水质安全，并如实做好生产原始记录；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3.合理调节好制水量，密切留意调控出水压力；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4.搞好室内外卫生，保持反应池、沉淀池、滤池、电房的地面和通道的清洁；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5.严格执行技术操作规程，做到安全、优质供水；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6.做好原水、待滤水、出厂水的水样检验(包括浊度、pH值、余氯等的检验)，巡查等，交接班要交接好所有工作，尤其是对水质的检测情况，并且做好记录；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7.完成领导交办的其他工作。</w:t>
            </w:r>
          </w:p>
        </w:tc>
      </w:tr>
      <w:tr w14:paraId="25FD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1B0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791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蜀雁发展集团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2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项目管理部</w:t>
            </w:r>
          </w:p>
          <w:p w14:paraId="2000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成本控制岗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6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E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本科学历及以上，学位不限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7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工程造价、工程管理等相关专业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A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1.具有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3年及以上工程造价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相关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工作经验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82E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2.持有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二级造价工程师及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以上项目专业技术资格证书；</w:t>
            </w:r>
          </w:p>
          <w:p w14:paraId="3369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能独立完成造价相关计量计价工作，熟练使用广联达、算王、鹏业、宏业等计量计价软件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C18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工作严谨，具备良好的沟通、分析及执行能力，恪守职业道德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5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负责项目成本核算、预算编制、竣工结算，对接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施工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及审计方结算事宜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26DB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.审核施工图纸，计算工程量，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审核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现场签证、变更等过程资料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6CD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.参与合同谈判与条款审核，负责项目发包及分包协议签订，确定项目成本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7763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.审核进度款申请，对施工增减项目进行成本分析与认价，提供成本优化建议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245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.掌握市场及成本价格，核算前期成本与目标利润率，为决策提供依据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9A9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6.完成领导交办的其他工作。</w:t>
            </w:r>
          </w:p>
        </w:tc>
      </w:tr>
      <w:tr w14:paraId="1EE8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BAF7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2B1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蜀雁发展集团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5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融资管理部</w:t>
            </w:r>
          </w:p>
          <w:p w14:paraId="52F6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融资经理岗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A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本科学历及以上、学士学位及以上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B61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会计、金融类、经济类等相关专业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0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1.熟练掌握融资流程和专项业务流程，拥有较强的财务建模、剖析能力，具有较强的金融产品设计能力，能配合金融机构设计详尽的融资模式；</w:t>
            </w:r>
          </w:p>
          <w:p w14:paraId="3D7A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2.具有银行、基金、信托、证券、国有企业投融资等1年及以上相关工作经验；</w:t>
            </w:r>
          </w:p>
          <w:p w14:paraId="563F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3.协助、参与银行类融资商务谈判，归纳拟稿谈判内容并存档；</w:t>
            </w:r>
          </w:p>
          <w:p w14:paraId="2610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4.协助具体融资工作报送申请、跟踪、审批等工作；</w:t>
            </w:r>
          </w:p>
          <w:p w14:paraId="7A1C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5.完成部分融资主体培育工作。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1.负责公司融资信息的收集、整理；按融资机构的要求准备各项贷款资料并报送；</w:t>
            </w:r>
          </w:p>
          <w:p w14:paraId="1A40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2.负责收集、研究与当前融资相关的法律法规及金融信息，并提出对融资相关的对策及建议；</w:t>
            </w:r>
          </w:p>
          <w:p w14:paraId="2605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3.独立完成融资项目的全过程办理手续（如：办理贷款所需的质押、抵押、资产评估等手续），包括但不限于融资模式的策划，结构的搭建、财务数据的审核，贷后还款手续的办理等；</w:t>
            </w:r>
          </w:p>
          <w:p w14:paraId="610F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4.建立、维护和开拓融资渠道，保持与相关金融机构及中介机构的良好关系，负责与外部机构建立广泛的信息来源和良好的合作关系；</w:t>
            </w:r>
          </w:p>
          <w:p w14:paraId="13AA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5.完成公司领导、部门领导交办的其他工作。</w:t>
            </w:r>
          </w:p>
        </w:tc>
      </w:tr>
      <w:tr w14:paraId="78CC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6EF5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C71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蜀雁发展集团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0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蜀雁商贸公司</w:t>
            </w:r>
          </w:p>
          <w:p w14:paraId="2C78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业务岗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8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5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本科学历及以上、学士学位及以上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9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 w:themeColor="text1"/>
                <w:kern w:val="2"/>
                <w:sz w:val="21"/>
                <w:szCs w:val="21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国际经济与贸易、供应链管理等相关专业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9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1.具有5年及以上相关工作经验，具有市场营销、品牌策划与推广工作经历；</w:t>
            </w:r>
          </w:p>
          <w:p w14:paraId="1F4D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2.具备良好市场洞察力、商务谈判能力、沟通协调能力、团队协作及应变能力；</w:t>
            </w:r>
          </w:p>
          <w:p w14:paraId="1C5A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3.具有较强的分析和解决问题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的能力；</w:t>
            </w:r>
          </w:p>
          <w:p w14:paraId="2D76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4.具有强烈的责任心，职业道德和保密意识；</w:t>
            </w:r>
          </w:p>
          <w:p w14:paraId="5592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5.熟练掌握Excel、Word、PowerPoint等办公软件。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1.负责市场开拓，积极探索新的经济增长点；</w:t>
            </w:r>
          </w:p>
          <w:p w14:paraId="71AA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2.负责客户开发与关系维护；</w:t>
            </w:r>
          </w:p>
          <w:p w14:paraId="5330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3.负责资源整合与渠道优化；</w:t>
            </w:r>
          </w:p>
          <w:p w14:paraId="1DA2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4.负责控制业务运营成本，提升盈利能力；</w:t>
            </w:r>
          </w:p>
          <w:p w14:paraId="01BB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5.完成公司领导、部门领导交办的其他相关工作。</w:t>
            </w:r>
          </w:p>
        </w:tc>
      </w:tr>
    </w:tbl>
    <w:p w14:paraId="4F00E987"/>
    <w:sectPr>
      <w:pgSz w:w="16840" w:h="11907" w:orient="landscape"/>
      <w:pgMar w:top="720" w:right="720" w:bottom="720" w:left="720" w:header="851" w:footer="1417" w:gutter="0"/>
      <w:cols w:space="0" w:num="1"/>
      <w:rtlGutter w:val="0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7A29"/>
    <w:rsid w:val="007A0FD6"/>
    <w:rsid w:val="012F2443"/>
    <w:rsid w:val="01747E56"/>
    <w:rsid w:val="018F4C90"/>
    <w:rsid w:val="01D803E5"/>
    <w:rsid w:val="01EA0118"/>
    <w:rsid w:val="01FF0067"/>
    <w:rsid w:val="02072A78"/>
    <w:rsid w:val="020C62E0"/>
    <w:rsid w:val="025263E9"/>
    <w:rsid w:val="028B5457"/>
    <w:rsid w:val="02AA30B8"/>
    <w:rsid w:val="0301396B"/>
    <w:rsid w:val="03CC21CB"/>
    <w:rsid w:val="03D41080"/>
    <w:rsid w:val="03E77005"/>
    <w:rsid w:val="03FF3D9A"/>
    <w:rsid w:val="047E7BF4"/>
    <w:rsid w:val="04DA26C6"/>
    <w:rsid w:val="04DE0156"/>
    <w:rsid w:val="04E470A0"/>
    <w:rsid w:val="05432019"/>
    <w:rsid w:val="0601648D"/>
    <w:rsid w:val="061E65E2"/>
    <w:rsid w:val="06355370"/>
    <w:rsid w:val="06C158EB"/>
    <w:rsid w:val="06F85085"/>
    <w:rsid w:val="07351E35"/>
    <w:rsid w:val="0774157A"/>
    <w:rsid w:val="082D0D5E"/>
    <w:rsid w:val="087A0447"/>
    <w:rsid w:val="090441B5"/>
    <w:rsid w:val="09095327"/>
    <w:rsid w:val="0935436E"/>
    <w:rsid w:val="094E0AD4"/>
    <w:rsid w:val="09A03EDE"/>
    <w:rsid w:val="09CD3996"/>
    <w:rsid w:val="0A342878"/>
    <w:rsid w:val="0A6842D0"/>
    <w:rsid w:val="0AA96DC2"/>
    <w:rsid w:val="0ABF0394"/>
    <w:rsid w:val="0AE869AE"/>
    <w:rsid w:val="0AF0679F"/>
    <w:rsid w:val="0B70168E"/>
    <w:rsid w:val="0B7078E0"/>
    <w:rsid w:val="0B73117E"/>
    <w:rsid w:val="0BD0037E"/>
    <w:rsid w:val="0CB97065"/>
    <w:rsid w:val="0D272220"/>
    <w:rsid w:val="0DDA54E4"/>
    <w:rsid w:val="0E6B25E0"/>
    <w:rsid w:val="0EAE0E4B"/>
    <w:rsid w:val="100F5919"/>
    <w:rsid w:val="105C48D7"/>
    <w:rsid w:val="108C5E19"/>
    <w:rsid w:val="10AB4F16"/>
    <w:rsid w:val="10C54B77"/>
    <w:rsid w:val="10D308DB"/>
    <w:rsid w:val="10E723F2"/>
    <w:rsid w:val="111E393A"/>
    <w:rsid w:val="114A472F"/>
    <w:rsid w:val="119D14B6"/>
    <w:rsid w:val="11C36747"/>
    <w:rsid w:val="12C50511"/>
    <w:rsid w:val="12FB03D7"/>
    <w:rsid w:val="130A23C8"/>
    <w:rsid w:val="134329D7"/>
    <w:rsid w:val="13675A6C"/>
    <w:rsid w:val="137D0DEC"/>
    <w:rsid w:val="13AA1AEE"/>
    <w:rsid w:val="13AE369B"/>
    <w:rsid w:val="13F62C4C"/>
    <w:rsid w:val="14105FB9"/>
    <w:rsid w:val="14767048"/>
    <w:rsid w:val="14885C9A"/>
    <w:rsid w:val="14CB5B87"/>
    <w:rsid w:val="157A3A8A"/>
    <w:rsid w:val="15826B8D"/>
    <w:rsid w:val="163D4862"/>
    <w:rsid w:val="16E86EC4"/>
    <w:rsid w:val="16FC6503"/>
    <w:rsid w:val="179B5CE4"/>
    <w:rsid w:val="179D1EA6"/>
    <w:rsid w:val="179D7CAF"/>
    <w:rsid w:val="17A27073"/>
    <w:rsid w:val="17AF76AB"/>
    <w:rsid w:val="182A7068"/>
    <w:rsid w:val="18371EB1"/>
    <w:rsid w:val="18822A00"/>
    <w:rsid w:val="18950986"/>
    <w:rsid w:val="18ED5373"/>
    <w:rsid w:val="19492F58"/>
    <w:rsid w:val="1A367AD7"/>
    <w:rsid w:val="1A772C7B"/>
    <w:rsid w:val="1A8707A2"/>
    <w:rsid w:val="1ABF618E"/>
    <w:rsid w:val="1B2A7AAB"/>
    <w:rsid w:val="1B9C027D"/>
    <w:rsid w:val="1BF41E67"/>
    <w:rsid w:val="1C054074"/>
    <w:rsid w:val="1C151FBA"/>
    <w:rsid w:val="1C314E69"/>
    <w:rsid w:val="1C47240D"/>
    <w:rsid w:val="1C5172BA"/>
    <w:rsid w:val="1C7F7983"/>
    <w:rsid w:val="1CAB23B7"/>
    <w:rsid w:val="1D0B56BA"/>
    <w:rsid w:val="1D126A49"/>
    <w:rsid w:val="1D1C7C21"/>
    <w:rsid w:val="1D484219"/>
    <w:rsid w:val="1D864C2A"/>
    <w:rsid w:val="1DE63A32"/>
    <w:rsid w:val="1E14234D"/>
    <w:rsid w:val="1E311151"/>
    <w:rsid w:val="1E7B23CC"/>
    <w:rsid w:val="1E854FF8"/>
    <w:rsid w:val="1F301408"/>
    <w:rsid w:val="1F3C5FFF"/>
    <w:rsid w:val="1F664E2A"/>
    <w:rsid w:val="1FBA5176"/>
    <w:rsid w:val="1FBE4C66"/>
    <w:rsid w:val="202A60A1"/>
    <w:rsid w:val="204038CD"/>
    <w:rsid w:val="206E043A"/>
    <w:rsid w:val="207812B9"/>
    <w:rsid w:val="20A24BD8"/>
    <w:rsid w:val="20C0056A"/>
    <w:rsid w:val="20DB53A4"/>
    <w:rsid w:val="2144031D"/>
    <w:rsid w:val="219D08AB"/>
    <w:rsid w:val="21B93937"/>
    <w:rsid w:val="21CD0C84"/>
    <w:rsid w:val="225673D8"/>
    <w:rsid w:val="22F10EAE"/>
    <w:rsid w:val="234E00AF"/>
    <w:rsid w:val="23D74548"/>
    <w:rsid w:val="23F46EA8"/>
    <w:rsid w:val="24155071"/>
    <w:rsid w:val="2479115B"/>
    <w:rsid w:val="251E2CB7"/>
    <w:rsid w:val="25290686"/>
    <w:rsid w:val="257A518B"/>
    <w:rsid w:val="25E1520A"/>
    <w:rsid w:val="268A6C3D"/>
    <w:rsid w:val="26B446CD"/>
    <w:rsid w:val="26E33A06"/>
    <w:rsid w:val="26FC6074"/>
    <w:rsid w:val="2749750B"/>
    <w:rsid w:val="27781B9E"/>
    <w:rsid w:val="279E140F"/>
    <w:rsid w:val="27A6670B"/>
    <w:rsid w:val="2818512F"/>
    <w:rsid w:val="285A67DC"/>
    <w:rsid w:val="28795BCE"/>
    <w:rsid w:val="288C5936"/>
    <w:rsid w:val="28A67CC7"/>
    <w:rsid w:val="290851A4"/>
    <w:rsid w:val="290B020C"/>
    <w:rsid w:val="292F44DF"/>
    <w:rsid w:val="2960326E"/>
    <w:rsid w:val="29A62F83"/>
    <w:rsid w:val="29EF3C6E"/>
    <w:rsid w:val="2A094D30"/>
    <w:rsid w:val="2A3744DC"/>
    <w:rsid w:val="2A5C57A7"/>
    <w:rsid w:val="2AF21C68"/>
    <w:rsid w:val="2C5F332D"/>
    <w:rsid w:val="2D916610"/>
    <w:rsid w:val="2D964B2C"/>
    <w:rsid w:val="2E352597"/>
    <w:rsid w:val="2E4C5B33"/>
    <w:rsid w:val="2E76495E"/>
    <w:rsid w:val="2F06102E"/>
    <w:rsid w:val="2F471FD6"/>
    <w:rsid w:val="2FD23E16"/>
    <w:rsid w:val="300A7A53"/>
    <w:rsid w:val="3082583C"/>
    <w:rsid w:val="30BF439A"/>
    <w:rsid w:val="31321010"/>
    <w:rsid w:val="31A35A6A"/>
    <w:rsid w:val="31AC0DC2"/>
    <w:rsid w:val="32146967"/>
    <w:rsid w:val="324F5BF1"/>
    <w:rsid w:val="326728C7"/>
    <w:rsid w:val="32C75788"/>
    <w:rsid w:val="32FD11AA"/>
    <w:rsid w:val="33B2468A"/>
    <w:rsid w:val="33C70135"/>
    <w:rsid w:val="33CA19D4"/>
    <w:rsid w:val="343A03A1"/>
    <w:rsid w:val="343B01DB"/>
    <w:rsid w:val="34627E5E"/>
    <w:rsid w:val="34DD74E5"/>
    <w:rsid w:val="34FC3E0F"/>
    <w:rsid w:val="35244DAE"/>
    <w:rsid w:val="35447564"/>
    <w:rsid w:val="358B0CEF"/>
    <w:rsid w:val="3609784F"/>
    <w:rsid w:val="362F5B1E"/>
    <w:rsid w:val="36321AB2"/>
    <w:rsid w:val="36511F38"/>
    <w:rsid w:val="36971C9C"/>
    <w:rsid w:val="36AA1648"/>
    <w:rsid w:val="36CC15BF"/>
    <w:rsid w:val="36E42DAC"/>
    <w:rsid w:val="36F86858"/>
    <w:rsid w:val="37386C54"/>
    <w:rsid w:val="375A6BCB"/>
    <w:rsid w:val="37824373"/>
    <w:rsid w:val="37AB38CA"/>
    <w:rsid w:val="37BA58BB"/>
    <w:rsid w:val="37C8447C"/>
    <w:rsid w:val="37CE109D"/>
    <w:rsid w:val="37E24032"/>
    <w:rsid w:val="381551E7"/>
    <w:rsid w:val="38782879"/>
    <w:rsid w:val="38B7004D"/>
    <w:rsid w:val="395D0BF4"/>
    <w:rsid w:val="396C7089"/>
    <w:rsid w:val="3A4D6EBA"/>
    <w:rsid w:val="3A824DB6"/>
    <w:rsid w:val="3A905C8A"/>
    <w:rsid w:val="3ADB6274"/>
    <w:rsid w:val="3BAA151A"/>
    <w:rsid w:val="3BBD1E1E"/>
    <w:rsid w:val="3C17152E"/>
    <w:rsid w:val="3C1F03E3"/>
    <w:rsid w:val="3C2E6E49"/>
    <w:rsid w:val="3C487974"/>
    <w:rsid w:val="3C7A1ABD"/>
    <w:rsid w:val="3C97266F"/>
    <w:rsid w:val="3D3F78A1"/>
    <w:rsid w:val="3D4A148F"/>
    <w:rsid w:val="3DCB0822"/>
    <w:rsid w:val="3DE25B6C"/>
    <w:rsid w:val="3DFA2EB5"/>
    <w:rsid w:val="3E114F22"/>
    <w:rsid w:val="3E742C68"/>
    <w:rsid w:val="3E95498C"/>
    <w:rsid w:val="3EA64DEB"/>
    <w:rsid w:val="3EBE2135"/>
    <w:rsid w:val="3EF23B8C"/>
    <w:rsid w:val="3F1D32FF"/>
    <w:rsid w:val="3F67429D"/>
    <w:rsid w:val="3F870779"/>
    <w:rsid w:val="40580367"/>
    <w:rsid w:val="40C1415E"/>
    <w:rsid w:val="41006A35"/>
    <w:rsid w:val="41310A08"/>
    <w:rsid w:val="41320BB8"/>
    <w:rsid w:val="417B60BB"/>
    <w:rsid w:val="41BB295C"/>
    <w:rsid w:val="42725710"/>
    <w:rsid w:val="42D261AF"/>
    <w:rsid w:val="42D9578F"/>
    <w:rsid w:val="43783E60"/>
    <w:rsid w:val="43D20F7A"/>
    <w:rsid w:val="443021F5"/>
    <w:rsid w:val="44531571"/>
    <w:rsid w:val="44817E8C"/>
    <w:rsid w:val="44D04970"/>
    <w:rsid w:val="44E421C9"/>
    <w:rsid w:val="44EE129A"/>
    <w:rsid w:val="457277D5"/>
    <w:rsid w:val="45BB5415"/>
    <w:rsid w:val="460C486C"/>
    <w:rsid w:val="46843C64"/>
    <w:rsid w:val="46F30DEA"/>
    <w:rsid w:val="46FD7572"/>
    <w:rsid w:val="471A0124"/>
    <w:rsid w:val="472112BC"/>
    <w:rsid w:val="476B4E24"/>
    <w:rsid w:val="47EB386F"/>
    <w:rsid w:val="47FD3CCE"/>
    <w:rsid w:val="48054931"/>
    <w:rsid w:val="483B3434"/>
    <w:rsid w:val="484E4529"/>
    <w:rsid w:val="48A6795E"/>
    <w:rsid w:val="48B16866"/>
    <w:rsid w:val="48B620CF"/>
    <w:rsid w:val="48BA396D"/>
    <w:rsid w:val="48BE7F35"/>
    <w:rsid w:val="48E96410"/>
    <w:rsid w:val="4921579A"/>
    <w:rsid w:val="494D47E1"/>
    <w:rsid w:val="495752BD"/>
    <w:rsid w:val="498B5309"/>
    <w:rsid w:val="49CF3448"/>
    <w:rsid w:val="49E30CA1"/>
    <w:rsid w:val="4A201EF6"/>
    <w:rsid w:val="4A22142F"/>
    <w:rsid w:val="4A9F427C"/>
    <w:rsid w:val="4B441C14"/>
    <w:rsid w:val="4B6538A4"/>
    <w:rsid w:val="4BE8259F"/>
    <w:rsid w:val="4C7402D7"/>
    <w:rsid w:val="4C9B5863"/>
    <w:rsid w:val="4D36558C"/>
    <w:rsid w:val="4D813AF4"/>
    <w:rsid w:val="4E031912"/>
    <w:rsid w:val="4E227196"/>
    <w:rsid w:val="4E573A0C"/>
    <w:rsid w:val="4E6558AB"/>
    <w:rsid w:val="4E7505EB"/>
    <w:rsid w:val="4E856F79"/>
    <w:rsid w:val="4EE02FF7"/>
    <w:rsid w:val="4F195165"/>
    <w:rsid w:val="4F3D70A6"/>
    <w:rsid w:val="4F6208BA"/>
    <w:rsid w:val="4F642884"/>
    <w:rsid w:val="4FC61606"/>
    <w:rsid w:val="4FC9093A"/>
    <w:rsid w:val="501A4B3F"/>
    <w:rsid w:val="502D2C76"/>
    <w:rsid w:val="506A5C79"/>
    <w:rsid w:val="507E7976"/>
    <w:rsid w:val="5099030C"/>
    <w:rsid w:val="50E0418D"/>
    <w:rsid w:val="510065DD"/>
    <w:rsid w:val="513423BF"/>
    <w:rsid w:val="514439F7"/>
    <w:rsid w:val="51464C3A"/>
    <w:rsid w:val="516C3C72"/>
    <w:rsid w:val="51825244"/>
    <w:rsid w:val="51907961"/>
    <w:rsid w:val="521C11F4"/>
    <w:rsid w:val="524B7D2C"/>
    <w:rsid w:val="52A5743C"/>
    <w:rsid w:val="52F42171"/>
    <w:rsid w:val="53FC12DE"/>
    <w:rsid w:val="53FF0DCE"/>
    <w:rsid w:val="547A48F8"/>
    <w:rsid w:val="54B35130"/>
    <w:rsid w:val="54CC5154"/>
    <w:rsid w:val="55326F81"/>
    <w:rsid w:val="55616C77"/>
    <w:rsid w:val="55CA7C21"/>
    <w:rsid w:val="55E97640"/>
    <w:rsid w:val="55F31762"/>
    <w:rsid w:val="565A053D"/>
    <w:rsid w:val="56AF7948"/>
    <w:rsid w:val="56BC6B02"/>
    <w:rsid w:val="56BD287A"/>
    <w:rsid w:val="56F02C50"/>
    <w:rsid w:val="56FB1D20"/>
    <w:rsid w:val="571921A6"/>
    <w:rsid w:val="573C40E7"/>
    <w:rsid w:val="578777C2"/>
    <w:rsid w:val="5806367C"/>
    <w:rsid w:val="5875340D"/>
    <w:rsid w:val="58BA52C3"/>
    <w:rsid w:val="58D5034F"/>
    <w:rsid w:val="58E93DFA"/>
    <w:rsid w:val="58FC58DC"/>
    <w:rsid w:val="593777F1"/>
    <w:rsid w:val="598002BB"/>
    <w:rsid w:val="5A105AE3"/>
    <w:rsid w:val="5A655703"/>
    <w:rsid w:val="5A84202D"/>
    <w:rsid w:val="5B136F0D"/>
    <w:rsid w:val="5B37709F"/>
    <w:rsid w:val="5BC31F9B"/>
    <w:rsid w:val="5BE2700B"/>
    <w:rsid w:val="5C4B1054"/>
    <w:rsid w:val="5D042FB1"/>
    <w:rsid w:val="5D900CE9"/>
    <w:rsid w:val="5D947B6C"/>
    <w:rsid w:val="5DB76275"/>
    <w:rsid w:val="5DE14DB0"/>
    <w:rsid w:val="5E4A70E9"/>
    <w:rsid w:val="5E5F0DE7"/>
    <w:rsid w:val="5EB17168"/>
    <w:rsid w:val="5EC0115A"/>
    <w:rsid w:val="5ED635D8"/>
    <w:rsid w:val="5F1A4D0E"/>
    <w:rsid w:val="5F6D7533"/>
    <w:rsid w:val="5FE175D9"/>
    <w:rsid w:val="5FF76DFD"/>
    <w:rsid w:val="6074044E"/>
    <w:rsid w:val="60AF1486"/>
    <w:rsid w:val="61457C23"/>
    <w:rsid w:val="617A7CE6"/>
    <w:rsid w:val="62A414BE"/>
    <w:rsid w:val="62AF1C11"/>
    <w:rsid w:val="63381C06"/>
    <w:rsid w:val="63750765"/>
    <w:rsid w:val="63BB6F3C"/>
    <w:rsid w:val="63DF10FC"/>
    <w:rsid w:val="63EE37FF"/>
    <w:rsid w:val="64721148"/>
    <w:rsid w:val="64990483"/>
    <w:rsid w:val="652C7549"/>
    <w:rsid w:val="654D010E"/>
    <w:rsid w:val="657449B3"/>
    <w:rsid w:val="65D33E68"/>
    <w:rsid w:val="664B1C51"/>
    <w:rsid w:val="667837AB"/>
    <w:rsid w:val="67717127"/>
    <w:rsid w:val="67D16185"/>
    <w:rsid w:val="683F3A37"/>
    <w:rsid w:val="68E02B24"/>
    <w:rsid w:val="692073C4"/>
    <w:rsid w:val="693C3AD3"/>
    <w:rsid w:val="69BB70ED"/>
    <w:rsid w:val="69D501AF"/>
    <w:rsid w:val="6A0C16F7"/>
    <w:rsid w:val="6A246A40"/>
    <w:rsid w:val="6A7F64C9"/>
    <w:rsid w:val="6A8D2838"/>
    <w:rsid w:val="6A8F61F9"/>
    <w:rsid w:val="6A9E4A45"/>
    <w:rsid w:val="6AAA163C"/>
    <w:rsid w:val="6AB853DB"/>
    <w:rsid w:val="6B086362"/>
    <w:rsid w:val="6B23319C"/>
    <w:rsid w:val="6B2A277C"/>
    <w:rsid w:val="6BC009EB"/>
    <w:rsid w:val="6BE741CA"/>
    <w:rsid w:val="6C103720"/>
    <w:rsid w:val="6C147C6B"/>
    <w:rsid w:val="6C783074"/>
    <w:rsid w:val="6CB322FE"/>
    <w:rsid w:val="6D066F92"/>
    <w:rsid w:val="6D5263BD"/>
    <w:rsid w:val="6D68758C"/>
    <w:rsid w:val="6D7C6B93"/>
    <w:rsid w:val="6D7D3037"/>
    <w:rsid w:val="6E112D3E"/>
    <w:rsid w:val="6E153270"/>
    <w:rsid w:val="6E602011"/>
    <w:rsid w:val="6E9B0664"/>
    <w:rsid w:val="6F751AEC"/>
    <w:rsid w:val="711A6DEF"/>
    <w:rsid w:val="718663A2"/>
    <w:rsid w:val="71A24ADD"/>
    <w:rsid w:val="71D64AC4"/>
    <w:rsid w:val="71E03B95"/>
    <w:rsid w:val="72161365"/>
    <w:rsid w:val="724F4877"/>
    <w:rsid w:val="72DA4A88"/>
    <w:rsid w:val="73131D48"/>
    <w:rsid w:val="73726A6F"/>
    <w:rsid w:val="738549F4"/>
    <w:rsid w:val="73903399"/>
    <w:rsid w:val="74017DF2"/>
    <w:rsid w:val="741B5358"/>
    <w:rsid w:val="7456013E"/>
    <w:rsid w:val="746F1200"/>
    <w:rsid w:val="74B44EC7"/>
    <w:rsid w:val="74D75F17"/>
    <w:rsid w:val="752E7994"/>
    <w:rsid w:val="755C1784"/>
    <w:rsid w:val="756B5E6B"/>
    <w:rsid w:val="75A03D67"/>
    <w:rsid w:val="75F53987"/>
    <w:rsid w:val="75F96FD3"/>
    <w:rsid w:val="76832D41"/>
    <w:rsid w:val="76B92C06"/>
    <w:rsid w:val="76C75323"/>
    <w:rsid w:val="76E934EC"/>
    <w:rsid w:val="7715608F"/>
    <w:rsid w:val="77236DAF"/>
    <w:rsid w:val="77274014"/>
    <w:rsid w:val="77514BED"/>
    <w:rsid w:val="775A7F45"/>
    <w:rsid w:val="778B45A3"/>
    <w:rsid w:val="77E61026"/>
    <w:rsid w:val="78D67AA0"/>
    <w:rsid w:val="79481F08"/>
    <w:rsid w:val="795409C4"/>
    <w:rsid w:val="79786DA9"/>
    <w:rsid w:val="799040F2"/>
    <w:rsid w:val="79FC3536"/>
    <w:rsid w:val="7A9E283F"/>
    <w:rsid w:val="7ABB49C1"/>
    <w:rsid w:val="7ABC4A73"/>
    <w:rsid w:val="7AE77D42"/>
    <w:rsid w:val="7B607AF4"/>
    <w:rsid w:val="7BE14791"/>
    <w:rsid w:val="7C016BE2"/>
    <w:rsid w:val="7C3945CD"/>
    <w:rsid w:val="7C437A29"/>
    <w:rsid w:val="7C6F7FEF"/>
    <w:rsid w:val="7C857813"/>
    <w:rsid w:val="7C943EFA"/>
    <w:rsid w:val="7CAD6D69"/>
    <w:rsid w:val="7CC55E61"/>
    <w:rsid w:val="7CCD4D16"/>
    <w:rsid w:val="7CD10CAA"/>
    <w:rsid w:val="7CFE5817"/>
    <w:rsid w:val="7D124E1E"/>
    <w:rsid w:val="7D9341B1"/>
    <w:rsid w:val="7DA55C93"/>
    <w:rsid w:val="7DC12ACC"/>
    <w:rsid w:val="7DE247F1"/>
    <w:rsid w:val="7E176B90"/>
    <w:rsid w:val="7E447259"/>
    <w:rsid w:val="7E590F57"/>
    <w:rsid w:val="7E835FD4"/>
    <w:rsid w:val="7F370B6C"/>
    <w:rsid w:val="7FC5261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1I2"/>
    <w:basedOn w:val="8"/>
    <w:autoRedefine/>
    <w:qFormat/>
    <w:uiPriority w:val="0"/>
    <w:pPr>
      <w:ind w:firstLine="200" w:firstLineChars="200"/>
    </w:pPr>
    <w:rPr>
      <w:rFonts w:ascii="Calibri" w:hAnsi="Calibri"/>
    </w:rPr>
  </w:style>
  <w:style w:type="paragraph" w:customStyle="1" w:styleId="8">
    <w:name w:val="BodyTextIndent"/>
    <w:basedOn w:val="1"/>
    <w:next w:val="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</w:rPr>
  </w:style>
  <w:style w:type="paragraph" w:customStyle="1" w:styleId="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font2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2">
    <w:name w:val="font3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3293</Words>
  <Characters>3398</Characters>
  <Lines>0</Lines>
  <Paragraphs>0</Paragraphs>
  <TotalTime>189</TotalTime>
  <ScaleCrop>false</ScaleCrop>
  <LinksUpToDate>false</LinksUpToDate>
  <CharactersWithSpaces>3398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陈慧</dc:creator>
  <cp:lastModifiedBy>陈慧</cp:lastModifiedBy>
  <cp:lastPrinted>2025-11-07T03:27:00Z</cp:lastPrinted>
  <dcterms:modified xsi:type="dcterms:W3CDTF">2026-04-30T00:42:53Z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8949DFDA360E426FB2DC63544797361F_13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