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31" w:rsidRDefault="00F83B31">
      <w:pPr>
        <w:spacing w:line="640" w:lineRule="exact"/>
        <w:jc w:val="center"/>
        <w:rPr>
          <w:rFonts w:ascii="仿宋_GB2312"/>
          <w:szCs w:val="32"/>
        </w:rPr>
      </w:pPr>
      <w:bookmarkStart w:id="0" w:name="_GoBack"/>
      <w:bookmarkEnd w:id="0"/>
    </w:p>
    <w:p w:rsidR="00F83B31" w:rsidRDefault="00F83B31">
      <w:pPr>
        <w:adjustRightInd w:val="0"/>
        <w:snapToGrid w:val="0"/>
        <w:spacing w:line="640" w:lineRule="exact"/>
        <w:jc w:val="center"/>
        <w:rPr>
          <w:rFonts w:ascii="仿宋_GB2312" w:hAnsi="新宋体"/>
          <w:szCs w:val="32"/>
        </w:rPr>
      </w:pPr>
    </w:p>
    <w:p w:rsidR="00F83B31" w:rsidRDefault="00F83B31">
      <w:pPr>
        <w:adjustRightInd w:val="0"/>
        <w:snapToGrid w:val="0"/>
        <w:spacing w:line="640" w:lineRule="exact"/>
        <w:jc w:val="center"/>
        <w:rPr>
          <w:rFonts w:ascii="仿宋_GB2312" w:hAnsi="新宋体"/>
          <w:szCs w:val="32"/>
        </w:rPr>
      </w:pPr>
    </w:p>
    <w:p w:rsidR="00F83B31" w:rsidRDefault="005A4AB4">
      <w:pPr>
        <w:adjustRightInd w:val="0"/>
        <w:snapToGrid w:val="0"/>
        <w:jc w:val="center"/>
        <w:rPr>
          <w:rFonts w:ascii="华文中宋" w:eastAsia="华文中宋" w:hAnsi="华文中宋"/>
          <w:sz w:val="84"/>
          <w:szCs w:val="84"/>
        </w:rPr>
      </w:pPr>
      <w:r>
        <w:rPr>
          <w:rFonts w:ascii="华文中宋" w:eastAsia="华文中宋" w:hAnsi="华文中宋" w:hint="eastAsia"/>
          <w:color w:val="FF0000"/>
          <w:sz w:val="84"/>
          <w:szCs w:val="84"/>
        </w:rPr>
        <w:t>广州中医药大学</w:t>
      </w:r>
      <w:r>
        <w:rPr>
          <w:rFonts w:ascii="华文中宋" w:eastAsia="华文中宋" w:hAnsi="华文中宋" w:hint="eastAsia"/>
          <w:color w:val="FF0000"/>
          <w:spacing w:val="40"/>
          <w:sz w:val="84"/>
          <w:szCs w:val="84"/>
        </w:rPr>
        <w:t>文件</w:t>
      </w:r>
    </w:p>
    <w:p w:rsidR="00F83B31" w:rsidRDefault="00F83B31">
      <w:pPr>
        <w:adjustRightInd w:val="0"/>
        <w:snapToGrid w:val="0"/>
        <w:spacing w:line="500" w:lineRule="exact"/>
        <w:jc w:val="center"/>
        <w:rPr>
          <w:rFonts w:ascii="仿宋_GB2312" w:hAnsi="新宋体"/>
          <w:szCs w:val="32"/>
        </w:rPr>
      </w:pPr>
    </w:p>
    <w:p w:rsidR="00F83B31" w:rsidRDefault="00F83B31">
      <w:pPr>
        <w:adjustRightInd w:val="0"/>
        <w:snapToGrid w:val="0"/>
        <w:spacing w:line="500" w:lineRule="exact"/>
        <w:jc w:val="center"/>
        <w:rPr>
          <w:rFonts w:ascii="宋体" w:eastAsia="宋体" w:hAnsi="宋体"/>
        </w:rPr>
      </w:pPr>
    </w:p>
    <w:p w:rsidR="00F83B31" w:rsidRDefault="005A4AB4">
      <w:pPr>
        <w:adjustRightInd w:val="0"/>
        <w:snapToGrid w:val="0"/>
        <w:spacing w:line="400" w:lineRule="exact"/>
        <w:jc w:val="center"/>
        <w:rPr>
          <w:rFonts w:ascii="仿宋_GB2312" w:hAnsi="新宋体"/>
          <w:b/>
          <w:sz w:val="21"/>
          <w:szCs w:val="21"/>
        </w:rPr>
      </w:pPr>
      <w:r>
        <w:rPr>
          <w:rFonts w:ascii="仿宋_GB2312" w:cs="仿宋_GB2312" w:hint="eastAsia"/>
          <w:szCs w:val="32"/>
        </w:rPr>
        <w:t>广中医校办〔</w:t>
      </w:r>
      <w:r>
        <w:rPr>
          <w:rFonts w:ascii="仿宋_GB2312" w:hint="eastAsia"/>
          <w:szCs w:val="32"/>
        </w:rPr>
        <w:t>2020</w:t>
      </w:r>
      <w:r>
        <w:rPr>
          <w:rFonts w:ascii="仿宋_GB2312" w:cs="仿宋_GB2312" w:hint="eastAsia"/>
          <w:szCs w:val="32"/>
        </w:rPr>
        <w:t>〕308号</w:t>
      </w:r>
    </w:p>
    <w:p w:rsidR="00F83B31" w:rsidRDefault="00141C40">
      <w:pPr>
        <w:adjustRightInd w:val="0"/>
        <w:snapToGrid w:val="0"/>
        <w:spacing w:line="540" w:lineRule="exact"/>
        <w:jc w:val="center"/>
        <w:rPr>
          <w:rFonts w:ascii="仿宋_GB2312" w:hAnsi="新宋体"/>
          <w:b/>
          <w:szCs w:val="32"/>
        </w:rPr>
      </w:pPr>
      <w:r w:rsidRPr="00141C40">
        <w:rPr>
          <w:rFonts w:ascii="仿宋_GB2312"/>
          <w:szCs w:val="32"/>
        </w:rPr>
        <w:pict>
          <v:line id="Line 3" o:spid="_x0000_s1026" style="position:absolute;left:0;text-align:left;flip:y;z-index:251658240;mso-position-horizontal-relative:margin;mso-position-vertical-relative:margin;mso-width-relative:page;mso-height-relative:page" from="-1.4pt,231.7pt" to="443.65pt,231.7pt" o:gfxdata="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5CUHY2AAAAAoBAAAPAAAAAAAAAAEA&#10;IAAAACIAAABkcnMvZG93bnJldi54bWxQSwECFAAUAAAACACHTuJALjU56NYBAAC4AwAADgAAAAAA&#10;AAABACAAAAAnAQAAZHJzL2Uyb0RvYy54bWxQSwUGAAAAAAYABgBZAQAAbwUAAAAA&#10;" strokecolor="red" strokeweight="1.5pt">
            <w10:wrap anchorx="margin" anchory="margin"/>
          </v:line>
        </w:pict>
      </w:r>
    </w:p>
    <w:p w:rsidR="00F83B31" w:rsidRDefault="00F83B31">
      <w:pPr>
        <w:adjustRightInd w:val="0"/>
        <w:snapToGrid w:val="0"/>
        <w:spacing w:line="540" w:lineRule="exact"/>
        <w:jc w:val="center"/>
        <w:rPr>
          <w:rFonts w:ascii="仿宋_GB2312" w:hAnsi="新宋体"/>
          <w:b/>
          <w:szCs w:val="32"/>
        </w:rPr>
      </w:pPr>
    </w:p>
    <w:p w:rsidR="00F83B31" w:rsidRDefault="005A4AB4">
      <w:pPr>
        <w:spacing w:line="540" w:lineRule="exact"/>
        <w:jc w:val="center"/>
        <w:rPr>
          <w:rFonts w:ascii="文鼎小标宋简" w:eastAsia="文鼎小标宋简" w:hAnsi="宋体" w:cs="宋体"/>
          <w:sz w:val="44"/>
          <w:szCs w:val="44"/>
        </w:rPr>
      </w:pPr>
      <w:r>
        <w:rPr>
          <w:rFonts w:ascii="文鼎小标宋简" w:eastAsia="文鼎小标宋简" w:hAnsi="宋体" w:cs="宋体" w:hint="eastAsia"/>
          <w:sz w:val="44"/>
          <w:szCs w:val="44"/>
        </w:rPr>
        <w:t>关于印发《广州中医药大学</w:t>
      </w:r>
    </w:p>
    <w:p w:rsidR="00F83B31" w:rsidRDefault="005A4AB4">
      <w:pPr>
        <w:spacing w:line="540" w:lineRule="exact"/>
        <w:jc w:val="center"/>
        <w:rPr>
          <w:rFonts w:ascii="文鼎小标宋简" w:eastAsia="文鼎小标宋简" w:hAnsi="宋体" w:cs="宋体"/>
          <w:sz w:val="44"/>
          <w:szCs w:val="44"/>
        </w:rPr>
      </w:pPr>
      <w:r>
        <w:rPr>
          <w:rFonts w:ascii="文鼎小标宋简" w:eastAsia="文鼎小标宋简" w:hAnsi="宋体" w:cs="宋体" w:hint="eastAsia"/>
          <w:sz w:val="44"/>
          <w:szCs w:val="44"/>
        </w:rPr>
        <w:t>重要期刊目录（试行）》的通知</w:t>
      </w:r>
    </w:p>
    <w:p w:rsidR="00F83B31" w:rsidRDefault="00F83B31">
      <w:pPr>
        <w:spacing w:line="540" w:lineRule="exact"/>
        <w:rPr>
          <w:rFonts w:ascii="仿宋_GB2312"/>
          <w:szCs w:val="32"/>
        </w:rPr>
      </w:pPr>
    </w:p>
    <w:p w:rsidR="00F83B31" w:rsidRDefault="005A4AB4">
      <w:pPr>
        <w:spacing w:line="540" w:lineRule="exact"/>
        <w:rPr>
          <w:rFonts w:ascii="仿宋_GB2312"/>
          <w:szCs w:val="32"/>
        </w:rPr>
      </w:pPr>
      <w:r>
        <w:rPr>
          <w:rFonts w:ascii="仿宋_GB2312" w:cs="仿宋_GB2312" w:hint="eastAsia"/>
          <w:szCs w:val="32"/>
        </w:rPr>
        <w:t>各二级单位、党政管理部门：</w:t>
      </w:r>
    </w:p>
    <w:p w:rsidR="00F83B31" w:rsidRDefault="005A4AB4">
      <w:pPr>
        <w:spacing w:line="540" w:lineRule="exact"/>
        <w:ind w:firstLine="630"/>
        <w:rPr>
          <w:rFonts w:ascii="仿宋_GB2312"/>
          <w:szCs w:val="32"/>
        </w:rPr>
      </w:pPr>
      <w:r>
        <w:rPr>
          <w:rFonts w:ascii="仿宋_GB2312" w:cs="仿宋_GB2312" w:hint="eastAsia"/>
          <w:szCs w:val="32"/>
        </w:rPr>
        <w:t>根据国家和省职称改革有关文件精神，经征求全校教职工意见、学校学术委员会、</w:t>
      </w:r>
      <w:r>
        <w:rPr>
          <w:rFonts w:ascii="仿宋_GB2312" w:hint="eastAsia"/>
        </w:rPr>
        <w:t>教代会联席会、校长办公会、学校党委常委会</w:t>
      </w:r>
      <w:r>
        <w:rPr>
          <w:rFonts w:ascii="仿宋_GB2312" w:cs="仿宋_GB2312" w:hint="eastAsia"/>
          <w:szCs w:val="32"/>
        </w:rPr>
        <w:t>审议通过，现印发《广州中医药大学重要期刊目录（试行）》，请遵照执行。</w:t>
      </w:r>
    </w:p>
    <w:p w:rsidR="00F83B31" w:rsidRDefault="00F83B31">
      <w:pPr>
        <w:spacing w:line="540" w:lineRule="exact"/>
        <w:ind w:firstLine="630"/>
        <w:rPr>
          <w:rFonts w:ascii="仿宋_GB2312"/>
          <w:szCs w:val="32"/>
        </w:rPr>
      </w:pPr>
    </w:p>
    <w:p w:rsidR="00F83B31" w:rsidRDefault="005A4AB4">
      <w:pPr>
        <w:spacing w:line="540" w:lineRule="exact"/>
        <w:ind w:firstLine="63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附件：广州中医药大学重要期刊目录（试行）</w:t>
      </w:r>
    </w:p>
    <w:p w:rsidR="00F83B31" w:rsidRDefault="00F83B31">
      <w:pPr>
        <w:spacing w:line="540" w:lineRule="exact"/>
        <w:rPr>
          <w:rFonts w:ascii="仿宋_GB2312"/>
          <w:szCs w:val="32"/>
        </w:rPr>
      </w:pPr>
    </w:p>
    <w:p w:rsidR="00F83B31" w:rsidRDefault="005A4AB4" w:rsidP="00F83B31">
      <w:pPr>
        <w:spacing w:line="540" w:lineRule="exact"/>
        <w:ind w:firstLineChars="1600" w:firstLine="5054"/>
        <w:rPr>
          <w:rFonts w:ascii="仿宋_GB2312"/>
          <w:szCs w:val="32"/>
        </w:rPr>
      </w:pPr>
      <w:r>
        <w:rPr>
          <w:rFonts w:ascii="仿宋_GB2312" w:cs="仿宋_GB2312" w:hint="eastAsia"/>
          <w:szCs w:val="32"/>
        </w:rPr>
        <w:t>广州中医药大学</w:t>
      </w:r>
    </w:p>
    <w:p w:rsidR="00F83B31" w:rsidRDefault="005A4AB4">
      <w:pPr>
        <w:tabs>
          <w:tab w:val="left" w:pos="7513"/>
        </w:tabs>
        <w:spacing w:line="54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2020</w:t>
      </w:r>
      <w:r>
        <w:rPr>
          <w:rFonts w:ascii="仿宋_GB2312" w:cs="仿宋_GB2312" w:hint="eastAsia"/>
          <w:szCs w:val="32"/>
        </w:rPr>
        <w:t>年12月8日</w:t>
      </w: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spacing w:line="660" w:lineRule="exact"/>
        <w:rPr>
          <w:rFonts w:ascii="仿宋_GB2312"/>
          <w:szCs w:val="32"/>
        </w:rPr>
      </w:pPr>
    </w:p>
    <w:p w:rsidR="00F83B31" w:rsidRDefault="00F83B31">
      <w:pPr>
        <w:tabs>
          <w:tab w:val="left" w:pos="7560"/>
        </w:tabs>
        <w:spacing w:line="660" w:lineRule="exact"/>
        <w:rPr>
          <w:rFonts w:ascii="仿宋_GB2312"/>
          <w:szCs w:val="32"/>
        </w:rPr>
      </w:pPr>
    </w:p>
    <w:p w:rsidR="00F83B31" w:rsidRDefault="005A4AB4">
      <w:pPr>
        <w:pBdr>
          <w:top w:val="single" w:sz="6" w:space="1" w:color="auto"/>
          <w:bottom w:val="single" w:sz="6" w:space="1" w:color="auto"/>
        </w:pBdr>
        <w:tabs>
          <w:tab w:val="left" w:pos="7560"/>
        </w:tabs>
        <w:spacing w:line="660" w:lineRule="exact"/>
        <w:ind w:firstLineChars="100" w:firstLine="276"/>
        <w:rPr>
          <w:rFonts w:ascii="仿宋_GB2312"/>
          <w:szCs w:val="32"/>
        </w:rPr>
      </w:pPr>
      <w:r>
        <w:rPr>
          <w:rFonts w:ascii="仿宋_GB2312" w:cs="仿宋_GB2312" w:hint="eastAsia"/>
          <w:sz w:val="28"/>
          <w:szCs w:val="28"/>
        </w:rPr>
        <w:t>广州中医药大学校长办公室</w:t>
      </w:r>
      <w:r>
        <w:rPr>
          <w:rFonts w:ascii="仿宋_GB2312" w:hint="eastAsia"/>
          <w:sz w:val="28"/>
          <w:szCs w:val="28"/>
        </w:rPr>
        <w:t xml:space="preserve">                2020</w:t>
      </w:r>
      <w:r>
        <w:rPr>
          <w:rFonts w:ascii="仿宋_GB2312" w:cs="仿宋_GB2312" w:hint="eastAsia"/>
          <w:sz w:val="28"/>
          <w:szCs w:val="28"/>
        </w:rPr>
        <w:t>年12月9日印发</w:t>
      </w:r>
    </w:p>
    <w:p w:rsidR="00F83B31" w:rsidRDefault="005A4AB4">
      <w:pPr>
        <w:jc w:val="left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lastRenderedPageBreak/>
        <w:t>附件</w:t>
      </w:r>
    </w:p>
    <w:p w:rsidR="00F83B31" w:rsidRDefault="00F83B31">
      <w:pPr>
        <w:jc w:val="center"/>
        <w:rPr>
          <w:rFonts w:ascii="文鼎小标宋简" w:eastAsia="文鼎小标宋简" w:hAnsi="文鼎小标宋简" w:cs="文鼎小标宋简"/>
          <w:sz w:val="44"/>
          <w:szCs w:val="44"/>
        </w:rPr>
      </w:pPr>
    </w:p>
    <w:p w:rsidR="00F83B31" w:rsidRDefault="005A4AB4">
      <w:pPr>
        <w:jc w:val="center"/>
        <w:rPr>
          <w:rFonts w:ascii="文鼎小标宋简" w:eastAsia="文鼎小标宋简" w:hAnsi="文鼎小标宋简" w:cs="文鼎小标宋简"/>
          <w:sz w:val="44"/>
          <w:szCs w:val="44"/>
        </w:rPr>
      </w:pPr>
      <w:r>
        <w:rPr>
          <w:rFonts w:ascii="文鼎小标宋简" w:eastAsia="文鼎小标宋简" w:hAnsi="文鼎小标宋简" w:cs="文鼎小标宋简" w:hint="eastAsia"/>
          <w:sz w:val="44"/>
          <w:szCs w:val="44"/>
        </w:rPr>
        <w:t>广州中医药大学重要期刊目录（试行）</w:t>
      </w:r>
    </w:p>
    <w:p w:rsidR="00F83B31" w:rsidRDefault="00F83B31">
      <w:pPr>
        <w:rPr>
          <w:rFonts w:ascii="仿宋" w:eastAsia="仿宋" w:hAnsi="仿宋" w:cs="仿宋"/>
          <w:szCs w:val="32"/>
        </w:rPr>
      </w:pPr>
    </w:p>
    <w:tbl>
      <w:tblPr>
        <w:tblW w:w="8860" w:type="dxa"/>
        <w:jc w:val="center"/>
        <w:tblCellMar>
          <w:left w:w="0" w:type="dxa"/>
          <w:right w:w="0" w:type="dxa"/>
        </w:tblCellMar>
        <w:tblLook w:val="04A0"/>
      </w:tblPr>
      <w:tblGrid>
        <w:gridCol w:w="802"/>
        <w:gridCol w:w="2746"/>
        <w:gridCol w:w="2834"/>
        <w:gridCol w:w="2478"/>
      </w:tblGrid>
      <w:tr w:rsidR="00F83B31">
        <w:trPr>
          <w:trHeight w:val="821"/>
          <w:jc w:val="center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A类1级</w:t>
            </w:r>
          </w:p>
        </w:tc>
      </w:tr>
      <w:tr w:rsidR="00F83B31">
        <w:trPr>
          <w:trHeight w:val="110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期刊名称或索引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主办单位/出版单位/收录范围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83B31">
        <w:trPr>
          <w:trHeight w:val="132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科学通报（中英文版）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中国科学院、国家自然科学基金委员会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中文版：ISSN：0023-074X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CN：11-1784/N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英文版：ISSN：2095-9273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CN：10-1298/N</w:t>
            </w:r>
          </w:p>
        </w:tc>
      </w:tr>
      <w:tr w:rsidR="00F83B31">
        <w:trPr>
          <w:trHeight w:val="134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中国社会科学（中英文版）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中国社会科学院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中文版：ISSN：1002-4921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CN：11-1211/C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英文版：ISSN：0252-9203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CN：11-1335/C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《求是》(1500字左右理论文章)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中共中央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ISSN：1002-4980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CN：11-1000/D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《科学引文索引（扩展版）》（SCIE）中科院1区收录期刊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《社会科学引文索引》（SSCI）1区收录期刊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974"/>
          <w:jc w:val="center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A类2级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期刊名称或索引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主办单位/出版单位/收录范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围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《中国科学引文数据库(CSCD)》核心版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中国科学院文献情报中心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《中文社会科学引文索引（CSSCI）》核心版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南京大学中国社会科学研究评价中心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《艺术与人文科学索引》（A&amp;HCI）收录期刊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《科学引文索引（扩展版）》（SCIE）中科院2区收录期刊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《社会科学引文索引》（SSCI）2区收录期刊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《新华文摘》全文转载（论文）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人民出版社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CN：11-1187/Z </w:t>
            </w:r>
          </w:p>
        </w:tc>
      </w:tr>
      <w:tr w:rsidR="00F83B31">
        <w:trPr>
          <w:trHeight w:val="800"/>
          <w:jc w:val="center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A类3级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期刊名称或索引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主办单位/出版单位/收录范围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《中文核心期刊要目总览》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北京大学出版社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《中国人文社会科学核心期刊要览》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中国社会科学院文献信息中心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《中文社会科学引文索引（CSSCI）》扩展版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南京大学中国社会科学研究评价中心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《科学引文索引（扩展版）》（SCIE）中科院3区收录期刊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《社会科学引文索引》（SSCI）3区收录期刊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《人民日报》（理论版）全文转载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中国共产党中央委员会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CN：11-0065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《光明日报》（理论版）全文转载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中央宣传部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CN：11-0026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《解放军报》（1500字以上理论文章）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总政治部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CN：81-0001/(J)</w:t>
            </w:r>
          </w:p>
        </w:tc>
      </w:tr>
      <w:tr w:rsidR="00F83B31">
        <w:trPr>
          <w:trHeight w:val="821"/>
          <w:jc w:val="center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A类4级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期刊名称或索引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主办单位/出版单位/收录范围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《中国科学引文数据库(CSCD)》扩展版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中国科学院文献情报中心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《科学引文索引（拓展版）》（SCIE）中科院4区收录期刊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《社会科学引文索引》（SSCI）4区收录期刊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详见表格下方标注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EI Compendex（工程索引核心版）收录的期刊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美国工程信息中心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CPCI-SSH（原ISSHP，社会科学及人文科学会议录索引）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美国科技信息所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CPCI-S（原ISTP，科学技术会议录索引）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美国科技信息所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ISR（科学评论索引）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美国科学情报研究所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F83B31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《经济日报》（1500字以上理论文章）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经济日报社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CN：11-0014</w:t>
            </w:r>
          </w:p>
        </w:tc>
      </w:tr>
      <w:tr w:rsidR="00F83B31">
        <w:trPr>
          <w:trHeight w:val="135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《人大复印报刊资料》全文转载（3000字以上）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中国人民大学书报资料中心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不含“文摘”系列期刊、“报刊资料索引”系列期刊和中国人民大学书报资料中心编辑出版的原发性期刊</w:t>
            </w:r>
          </w:p>
        </w:tc>
      </w:tr>
      <w:tr w:rsidR="00F83B31">
        <w:trPr>
          <w:trHeight w:val="821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《南方日报理论版》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南方报业集团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CN：44-0001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B类（校内限定期刊）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期刊名称或索引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主办单位/出版单位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刊号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中华中医药杂志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ISSN：1673-1727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CN：11-5334/R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中药新药与临床药理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广州中医药大学、中华中医药学会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ISSN：1003-9783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CN：44-1308/R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中医肿瘤学杂志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广州中医药大学第一附属医院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ISSN：2096-6628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CN：44-1743/R73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中国优生与遗传杂志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中国优生科学协会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ISSN：1006-9534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CN：11-3743/R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医学研究杂志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中国医学科学院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ISSN：1673-548X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CN：11-5453/R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广西壮族自治区医学科学信息研究所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ISSN：0253-4304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CN：45-1122/R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临床内科杂志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湖北省医学会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ISSN：1001-9057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CN：42-1139/R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实用医学杂志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广东省医学学术交流中心（广东省医学情报研究所）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ISSN：1006-5725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CN：44-1193/R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东南大学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ISSN：1671-7562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CN：32-1659/R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临床超声医学杂志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重庆医科大学附二院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ISSN：1008-6978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CN：50-1116/R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影像诊断与介入放射学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ISSN：1005-8001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CN：44-1391/R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临床输血与检验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安徽省输血协会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ISSN：1671-2587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CN：34-1239/R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护理学报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南方医科大学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ISSN：1008-9969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CN：44-1631/R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中华普通外科学文献（电子版）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ISSN：1674-0793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CN：11-9148/R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中华腔镜外科杂志（电子版）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ISSN：1674-6899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CN：11-9296/R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国际妇产科学杂志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天津市医学科学技术信息研究所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ISSN：1674-1870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CN：12-1399/R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中华生殖与避孕杂志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中华医学学会、上海市计划生育科学研究所、复旦大学附属妇科医院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ISSN：2096-2916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CN：10-1441/R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眼科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中日友好医院、北京同仁医院、北京市眼科研究所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ISSN：1004-4469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CN：11-3025/R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中华眼视光学与视觉科学杂志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中华医学会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ISSN：1674-845X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CN：11-5909/R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广东省医学学术交流中心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（广东省医学情报研究所）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ISSN：1001-9448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CN：44-1192/R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实用肿瘤学杂志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黑龙江省肿瘤医院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ISSN：1002-3070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CN：23-1212/R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肿瘤防治研究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湖北省卫生厅、中国抗癌协会、湖北省肿瘤医院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ISSN：1000-8578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CN：42-1241/R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中华医学教育杂志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ISSN：1673-677X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CN：11-5259/R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康复学报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福建中医药大学、中国科技出版传媒股份有限公司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ISSN：2096-0328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CN：35-1329/R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中国听力语言康复科学杂志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中国听力语言康复研究中心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ISSN：1672-4933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CN：11-5138/R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中华骨科杂志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中华医学会主办、天津医院承办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ISSN：0253-2352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CN：12-1113/R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中国骨与关节损伤杂志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中华预防医学会、中国人民解放军第一七五医院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ISSN：1672-9935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CN：11-5265/R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中山大学学报（医学科学版）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ISSN：1672-3554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CN：44-1575/R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ISSN：0253-9802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CN：44-1211/R</w:t>
            </w:r>
          </w:p>
        </w:tc>
      </w:tr>
      <w:tr w:rsidR="00F83B31">
        <w:trPr>
          <w:trHeight w:val="9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中国中西医结合急救杂志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中国中西医结合学会、中国中医科学院、天津市第一中心医院、天津中医药大学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ISSN：1008-9691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CN：12-1312/R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内科急危重症杂志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华中科技大学同济医学院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ISSN：1007-1024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CN：42-1394/R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临床急诊杂志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华中科技大学同济医学院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ISSN：1009-5918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CN：42-1607/R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北京口腔医学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首都医科大附属北京口腔医院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ISSN：1006-673X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CN：11-3639/R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上海口腔医学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上海交通大学医学院附属第九人民医院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ISSN：1006-7248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CN：31-1705/R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现代口腔医学杂志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河北医科大学口腔医学院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ISSN：1003-7632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CN：13-1070/R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中国医师协会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ISSN：1673-4777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CN：11-5451/R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国际中医中药杂志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中华医学会、中国中医科学院中医药信息研究所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ISSN：1673-4246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CN：11-5398/R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环球中医药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中华国际医学交流基金会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ISSN：1674-1749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CN：11-5652/R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江苏中医药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江苏省中医药学会、江苏省中西医结合学会、江苏省针灸学会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ISSN：1672-397X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CN：32-1630/R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上海中医药大学学报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上海中医药大学、上海市中医药研究院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ISSN：1008-861X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CN：31-1788/R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西北药学杂志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西安交通大学、陕西省药学会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ISSN：1004-2407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CN：61-1108/R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湖南中医药大学学报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湖南中医药大学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ISSN：1674-070X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CN：43-1472/R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中国临床医学影像杂志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中国医学影像技术研究会、中国医科大学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ISSN：1008-1062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CN：21-1381/R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临床检验杂志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江苏省医学会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ISSN：1001-764X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CN：32-1204/R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国际麻醉学与复苏杂志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中华医学会、徐州医科大学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ISSN：1673-4378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CN：32-1761/R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中华口腔医学研究杂志（电子版）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ISSN：1674-1366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CN：11-9285/R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国际口腔医学杂志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ISSN：1673-5749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CN：51-1698/R </w:t>
            </w:r>
          </w:p>
        </w:tc>
      </w:tr>
      <w:tr w:rsidR="00F83B31">
        <w:trPr>
          <w:trHeight w:val="1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临床口腔医学杂志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华中科技大学同济医学院附属同济医院、中华医学会武汉分会、中华口腔医学会口腔黏膜病专业委员会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ISSN：1003-1634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CN：42-1182/R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广州中医药大学学报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ISSN：1007-3213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CN：44-1425/R</w:t>
            </w:r>
          </w:p>
        </w:tc>
      </w:tr>
      <w:tr w:rsidR="00F83B31">
        <w:trPr>
          <w:trHeight w:val="9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公共卫生与预防医学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湖北省预防医学会、湖北省预防医学科学院、湖北省疾病预防控制中心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ISSN：1006-2483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 42-1734/R 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天津中医药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天津中医药大学、天津中医药学会、天津中西医结合学会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ISSN：1672-1519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CN：12-1349/R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中国中西医结合皮肤性病学杂志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中国中西医结合学会、天津市中西医结合皮肤性病研究所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ISSN：1672-0709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CN：12-1380/R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护士进修杂志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省医药卫生学会办公室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ISSN：1002-6975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CN：52-1063/R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中华现代护理杂志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ISSN：1674-2907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CN：11-5682/R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上海中医药杂志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上海中医药大学、上海市中医药学会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ISSN：1007-1334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CN：31-1276/R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浙江中医药大学学报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浙江中医药大学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ISSN：1005-5509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CN：33-1349/R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辽宁中医杂志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辽宁中医药大学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ISSN：1000-1719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CN：21-1128/R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中医药导报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湖南省中医药学会、湖南省中医管理局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ISSN：1672-951X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CN：43-1446/R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中国中医急症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中华中医药学会、重庆市中医研究院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ISSN：1004-745X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CN：50-1102/R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中国内镜杂志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中南大学、中南大学湘雅学院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ISSN：1007-1989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CN：43-1256/R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临床泌尿外科杂志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华中科技大学协和医院、同济医院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ISSN：1001-1420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CN：42-1131/R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中华乳腺病杂志（电子版）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ISSN：1674-0807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CN：11-9146/R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中国中医骨伤科杂志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中华中医药学会、湖北省中医药研究院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ISSN：1005-0205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CN：42-1340/R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中国骨伤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中国中西医结合学会、中国中医科学院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ISSN：1003-0034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CN：11-2483/R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中华骨与关节外科杂志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中国医学科学院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ISSN：2095-9958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 10-1316/R 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中国计划生育和妇产科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中国医师协会、四川省卫生健康政策和医学情报研究所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ISSN：1674-4020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CN：51-1708/R 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中国计划生育学杂志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国家卫生计生委科学技术研究所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ISSN：1004-8189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CN：11-4550/R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生殖医学杂志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国家卫生计生委科学技术研究所、中国医学科学院北京协和医院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ISSN：1004-3845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CN：11-4645/R</w:t>
            </w:r>
          </w:p>
        </w:tc>
      </w:tr>
      <w:tr w:rsidR="00F83B31">
        <w:trPr>
          <w:trHeight w:val="9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四川中医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四川省中医药学会、四川省中西医结合学会、四川省针灸学会、四川省中医药科学院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ISSN：1000-3649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CN：51-1186/R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中国中西医结合耳鼻咽喉科杂志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ISSN：1007-4856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CN：34-1159/R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中国耳鼻咽喉颅底外科杂志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中南大学、中南大学湘雅医院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ISSN：1007-1520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CN：43-1241/R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中国中医眼科杂志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中国中医科学院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ISSN：1002-4379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CN：11-2849/R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上海针灸杂志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上海市针灸学会、上海市中医药研究院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ISSN：1005-0957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CN：31-1317/R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针灸临床杂志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黑龙江中医学院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ISSN：1005-0779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CN：23-1354/R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颈腰痛杂志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安徽医科大学解放军105医院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ISSN：1005-7234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CN：34-1117/R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世界中西医结合杂志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ISSN：1673-6613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CN：11-5511/R </w:t>
            </w:r>
          </w:p>
        </w:tc>
      </w:tr>
      <w:tr w:rsidR="00F83B31">
        <w:trPr>
          <w:trHeight w:val="12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中国中西医结合消化杂志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华中科技大学同济医学院、中华中医药学会脾胃病分会、中国中西医结合学会消化系统疾病专业委员会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ISSN：1671-038X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CN：42-1612/R 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中国眼耳鼻喉科杂志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复旦大学、复旦大学附属眼耳鼻喉科医院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ISSN：1671-2420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CN：31-1875/R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中国中西医结合肾病杂志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中国中西医结合学会、中国中西医结合学会肾病专业委员会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ISSN：1009-587X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CN：14-1277/R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中西医结合心脑血管病杂志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山西医科大学第一医院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ISSN：1672-1349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CN：14-1312/R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临床肾脏病杂志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中华医学会武汉分会、湖北省微循环学会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ISSN：1671-2390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CN：42-1637/R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中国现代中药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中国中药协会、中国医药集团有限公司、中国中药有限公司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ISSN：1673-4890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CN：11-5442/R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辽宁中医药大学学报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辽宁中医药大学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ISSN：1673-842X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CN：21-1543/R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中国药师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国家药品监督管理局培训中心、武汉医药(集团)股份有限公司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ISSN：1008-049X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CN：42-1626/R </w:t>
            </w:r>
          </w:p>
        </w:tc>
      </w:tr>
      <w:tr w:rsidR="00F83B31">
        <w:trPr>
          <w:trHeight w:val="9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中国药物警戒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国家食品药品监督管理总局药品评价中心、国家药品不良反应监测中心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ISSN：1672-8629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CN：11-5219/R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国际检验医学杂志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重庆市卫生信息中心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ISSN：1673-4130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CN：50-1176/R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药学实践杂志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第二军医大学、中国药学会药事管理专业委员会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ISSN：1006-0111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CN：31-1685/R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中国医院用药评价与分析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中国医药生物技术协会、重庆大学附属肿瘤医院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ISSN：1672-2124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CN：11-4975/R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中国药业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重庆市药品监督管理局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ISSN：1006-4931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CN：50-1054/R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中国中医药信息杂志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中国中医科学院中医药信息研究所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ISSN：1005-5304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CN：11-3519/R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吉林中医药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长春中医药大学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ISSN：1003-5699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CN：22-1119/R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河南中医大学、中华中医药学会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ISSN：1674-8999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CN：41-1411/R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西部中医药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甘肃省中医药研究院、中华中医药学会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ISSN：1004-6852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CN：62-1204/R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现代临床护理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中山大学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ISSN：1671-8283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CN：44-1570/R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中国实用护理杂志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中华医学会、大连理论医学研究所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ISSN：1672-7088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CN：21-1501/R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世界科学技术——中医药现代化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中国科学院科技政策与管理科学研究所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ISSN：1674-3849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CN：11-5699/R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新中医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广州中医药大学、中华中医药学会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ISSN：0256-7415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CN：44-1231/R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中华医史杂志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ISSN：0255-7053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CN：11-2155/R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中医文献杂志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上海市中医文献馆、中华中医药学会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ISSN：1006-4737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CN：31-1682/R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中国社会医学杂志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141C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hyperlink r:id="rId7" w:tooltip="中华人民共和国教育部期刊" w:history="1">
              <w:r w:rsidR="005A4AB4">
                <w:rPr>
                  <w:rStyle w:val="a6"/>
                  <w:rFonts w:ascii="宋体" w:eastAsia="宋体" w:hAnsi="宋体" w:cs="宋体" w:hint="eastAsia"/>
                  <w:color w:val="auto"/>
                  <w:sz w:val="22"/>
                  <w:szCs w:val="22"/>
                  <w:u w:val="none"/>
                </w:rPr>
                <w:t>华中科技大学同济医学院</w:t>
              </w:r>
            </w:hyperlink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ISSN：1673-5625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CN：42-1758/R</w:t>
            </w:r>
          </w:p>
        </w:tc>
      </w:tr>
      <w:tr w:rsidR="00F83B31">
        <w:trPr>
          <w:trHeight w:val="95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医学与哲学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（对应曾用名人文社会医学版）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中国自然辩证法研究会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ISSN：1002-0772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CN：21-1093/R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医学与法学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西南医科大学、中国卫生法学会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ISSN：1674-7526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CN：51-1721/R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中国农村卫生事业管理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中华预防医学会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ISSN：1006-5916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CN：11-5269/R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中华健康管理学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ISSN：1674-0815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CN：11-5624/R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卫生软科学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云南省卫生厅、中国经济卫生学会、中国卫生软科学杂志社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ISSN：1003-2800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CN：53-1083/R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生产力研究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山西社会科学报刊社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ISSN：1004-2768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CN：14-1145/F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中国医疗保险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中国医疗保险研究会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ISSN：1674-3830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CN：11-5708/R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岭南学刊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中共广东省委党校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ISSN：1003-7462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CN：44-1005/C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上海保险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上海《上海保险》杂志社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ISSN：1006-1320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CN：31-1226/F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中国健康心理学杂志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中国心理卫生协会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ISSN：2096-4811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CN：11-5257/R 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心理技术与应用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开明出版社、中央财经大学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ISSN：2095-5588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CN：10-1104/R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心理研究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河南大学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ISSN：2095-1159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CN：41-1393/B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应用心理学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浙江省心理学会、浙江大学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ISSN：1006-6020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CN：33-1012/B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中国中医药图书情报杂志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中国中医科学院中医药信息研究所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ISSN：2095-5707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CN：10-1113/R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医学信息学杂志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中国医学科学院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ISSN：1673-6036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CN：11-5447/R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中华医学图书情报杂志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解放军医学图书馆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ISSN：1671-3982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CN：11-4745/R 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广东外语外贸大学学报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广东外语外贸大学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ISSN：1672-0962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CN：44-1554/Z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东方翻译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上海市文艺期刊中心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ISSN：1674-6686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CN：31-2025/H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中华医学教育探索杂志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中华医学会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ISSN：2095-1485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CN：11-6021/R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天津外国语大学报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天津外国语学院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ISSN：1008-665X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CN：12-1422/H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山东外语教学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ISSN：1002-2643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CN：37-1026/G4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高校辅导员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ISSN：1674-9618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CN：37-1471/C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成都中医药大学学报（教育科学版）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ISSN：1008-8288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CN：51-1576/G4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医学教育研究与实践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西安交通大学、陕西省医学会 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ISSN：2096-3181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CN：61-1507/G4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中医教育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北京中医药大学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ISSN：1003-305X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CN：11-1349/R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126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计算机与现代化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江西省计算机学会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ISSN：1006-2475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CN：36-1137/TP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中国医学物理学杂志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南方医科大学、中国医学物理学会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ISSN：1005-202X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CN：44-1351/R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中国数字医学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国家卫生计生委医院管理研究所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ISSN：1673-7571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CN：11-5550/R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129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中国康复医学杂志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中国康复医学会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ISSN：1001-1242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CN：11-2540/R 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中国康复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华中科技大学同济医学院、中国残疾人康复协会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ISSN：1001-2001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CN：42-1251/R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131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中国康复理论与实践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中国残疾人康复协会、中国医师协会、中国康复研究中心 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ISSN：1006-9771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CN：11-3759/R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132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中国医学伦理学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ISSN：1001-8565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CN：61-1203/R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133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广东党史与文献研究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中共广东省委党史研究室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ISSN：2096-6644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CN：44-1744/K2</w:t>
            </w:r>
          </w:p>
        </w:tc>
      </w:tr>
      <w:tr w:rsidR="00F83B31">
        <w:trPr>
          <w:trHeight w:val="8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134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现代教育论丛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广东省教育科学研究所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83B31" w:rsidRDefault="005A4A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ISSN：2095-6762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  <w:t>CN：44-1361/G4</w:t>
            </w:r>
          </w:p>
        </w:tc>
      </w:tr>
      <w:tr w:rsidR="00F83B31">
        <w:trPr>
          <w:trHeight w:val="3122"/>
          <w:jc w:val="center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83B31" w:rsidRDefault="005A4AB4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注：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1.本表中所列刊物如进入更高级别，则按高级别期刊认定。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2.SCIE收录期刊分区是指中国科学院文献情报中心期刊分区（大类小类均予认定），以论文正式发表当年版本为准。若因特殊原因未提供分区，以可查年限中最近年份分区情况为准。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3.根据SSCI收录期刊分区情况，2020年12月31日前发表论文分区按科睿唯安执行，2021年1月1日起发表文章分区按中国科学院文献情报中心期刊分区（大类小类均予认定）执行。期刊分区情况以论文发表当年版本为准。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4.发表在本单位期刊《新中医》、《广州中医药大学学报》、《中医肿瘤学杂志》的论文，每人每次职称申报时仅可使用1篇作为有效业绩。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br/>
              <w:t>5.本期刊目录仅作为职称评审使用。</w:t>
            </w:r>
          </w:p>
        </w:tc>
      </w:tr>
    </w:tbl>
    <w:p w:rsidR="00F83B31" w:rsidRDefault="00F83B31">
      <w:pPr>
        <w:rPr>
          <w:rFonts w:ascii="仿宋" w:eastAsia="仿宋" w:hAnsi="仿宋" w:cs="仿宋"/>
          <w:szCs w:val="32"/>
        </w:rPr>
      </w:pPr>
    </w:p>
    <w:p w:rsidR="00F83B31" w:rsidRDefault="00F83B31"/>
    <w:sectPr w:rsidR="00F83B31" w:rsidSect="00F83B31">
      <w:footerReference w:type="even" r:id="rId8"/>
      <w:footerReference w:type="default" r:id="rId9"/>
      <w:pgSz w:w="11906" w:h="16838"/>
      <w:pgMar w:top="2098" w:right="1474" w:bottom="1985" w:left="1588" w:header="567" w:footer="1134" w:gutter="0"/>
      <w:pgNumType w:fmt="decimalFullWidth"/>
      <w:cols w:space="425"/>
      <w:docGrid w:type="linesAndChars" w:linePitch="43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B31" w:rsidRDefault="00F83B31" w:rsidP="00F83B31">
      <w:r>
        <w:separator/>
      </w:r>
    </w:p>
  </w:endnote>
  <w:endnote w:type="continuationSeparator" w:id="1">
    <w:p w:rsidR="00F83B31" w:rsidRDefault="00F83B31" w:rsidP="00F83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小标宋简">
    <w:altName w:val="MS Mincho"/>
    <w:charset w:val="86"/>
    <w:family w:val="moder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31" w:rsidRDefault="00F83B3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31" w:rsidRDefault="00F83B3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B31" w:rsidRDefault="00F83B31" w:rsidP="00F83B31">
      <w:r>
        <w:separator/>
      </w:r>
    </w:p>
  </w:footnote>
  <w:footnote w:type="continuationSeparator" w:id="1">
    <w:p w:rsidR="00F83B31" w:rsidRDefault="00F83B31" w:rsidP="00F83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evenAndOddHeaders/>
  <w:drawingGridHorizontalSpacing w:val="158"/>
  <w:drawingGridVerticalSpacing w:val="43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s://my.gzucm.edu.cn:443/seeyon/officeservlet"/>
  </w:docVars>
  <w:rsids>
    <w:rsidRoot w:val="00CC0C34"/>
    <w:rsid w:val="00013121"/>
    <w:rsid w:val="00057559"/>
    <w:rsid w:val="00062664"/>
    <w:rsid w:val="0008026D"/>
    <w:rsid w:val="000A0C70"/>
    <w:rsid w:val="000A4998"/>
    <w:rsid w:val="000A703A"/>
    <w:rsid w:val="000B0D3E"/>
    <w:rsid w:val="000B1255"/>
    <w:rsid w:val="000C378D"/>
    <w:rsid w:val="000D6094"/>
    <w:rsid w:val="000D798B"/>
    <w:rsid w:val="001254E2"/>
    <w:rsid w:val="00135095"/>
    <w:rsid w:val="00141C40"/>
    <w:rsid w:val="00173E66"/>
    <w:rsid w:val="001A4AF7"/>
    <w:rsid w:val="001D33FD"/>
    <w:rsid w:val="002635FA"/>
    <w:rsid w:val="00271836"/>
    <w:rsid w:val="002A22AC"/>
    <w:rsid w:val="002F2135"/>
    <w:rsid w:val="002F3C24"/>
    <w:rsid w:val="0030411D"/>
    <w:rsid w:val="00353A67"/>
    <w:rsid w:val="00363BB7"/>
    <w:rsid w:val="00380CA7"/>
    <w:rsid w:val="00395733"/>
    <w:rsid w:val="003A034C"/>
    <w:rsid w:val="003B0941"/>
    <w:rsid w:val="003C23DF"/>
    <w:rsid w:val="003F24A7"/>
    <w:rsid w:val="00432227"/>
    <w:rsid w:val="004477F0"/>
    <w:rsid w:val="00465B99"/>
    <w:rsid w:val="004810FF"/>
    <w:rsid w:val="004A3959"/>
    <w:rsid w:val="005077FB"/>
    <w:rsid w:val="0051481B"/>
    <w:rsid w:val="0052722E"/>
    <w:rsid w:val="0057683F"/>
    <w:rsid w:val="00590A85"/>
    <w:rsid w:val="005A4AB4"/>
    <w:rsid w:val="005E606A"/>
    <w:rsid w:val="006356C3"/>
    <w:rsid w:val="00675283"/>
    <w:rsid w:val="00677B6C"/>
    <w:rsid w:val="0068147B"/>
    <w:rsid w:val="00681736"/>
    <w:rsid w:val="00692BD3"/>
    <w:rsid w:val="006E4D9F"/>
    <w:rsid w:val="00732FFE"/>
    <w:rsid w:val="007B0D5E"/>
    <w:rsid w:val="007C216F"/>
    <w:rsid w:val="00850381"/>
    <w:rsid w:val="008833D4"/>
    <w:rsid w:val="008950E8"/>
    <w:rsid w:val="008C420A"/>
    <w:rsid w:val="008D2737"/>
    <w:rsid w:val="008D48C0"/>
    <w:rsid w:val="008D512E"/>
    <w:rsid w:val="009029AA"/>
    <w:rsid w:val="009405CE"/>
    <w:rsid w:val="00993C63"/>
    <w:rsid w:val="009B0DBA"/>
    <w:rsid w:val="009B3247"/>
    <w:rsid w:val="009F4663"/>
    <w:rsid w:val="009F5B7E"/>
    <w:rsid w:val="00A14571"/>
    <w:rsid w:val="00A26FD8"/>
    <w:rsid w:val="00A33774"/>
    <w:rsid w:val="00A37C54"/>
    <w:rsid w:val="00A41C54"/>
    <w:rsid w:val="00AA1019"/>
    <w:rsid w:val="00AB39CA"/>
    <w:rsid w:val="00AC3CF4"/>
    <w:rsid w:val="00B363CE"/>
    <w:rsid w:val="00BA3495"/>
    <w:rsid w:val="00BA49B3"/>
    <w:rsid w:val="00C154B8"/>
    <w:rsid w:val="00C16EA8"/>
    <w:rsid w:val="00C73FDD"/>
    <w:rsid w:val="00C81893"/>
    <w:rsid w:val="00CA10CA"/>
    <w:rsid w:val="00CA6328"/>
    <w:rsid w:val="00CC0C34"/>
    <w:rsid w:val="00CC0DDC"/>
    <w:rsid w:val="00CD103D"/>
    <w:rsid w:val="00D05059"/>
    <w:rsid w:val="00D876E8"/>
    <w:rsid w:val="00DA3462"/>
    <w:rsid w:val="00DE1E72"/>
    <w:rsid w:val="00E34086"/>
    <w:rsid w:val="00F33433"/>
    <w:rsid w:val="00F37976"/>
    <w:rsid w:val="00F40752"/>
    <w:rsid w:val="00F41D1A"/>
    <w:rsid w:val="00F76426"/>
    <w:rsid w:val="00F83B31"/>
    <w:rsid w:val="00FD6A40"/>
    <w:rsid w:val="00FD6D9B"/>
    <w:rsid w:val="08B76374"/>
    <w:rsid w:val="09C73C55"/>
    <w:rsid w:val="10327565"/>
    <w:rsid w:val="25BC2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31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83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83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rsid w:val="00F83B31"/>
  </w:style>
  <w:style w:type="character" w:styleId="a6">
    <w:name w:val="Hyperlink"/>
    <w:basedOn w:val="a0"/>
    <w:qFormat/>
    <w:rsid w:val="00F83B31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F83B31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ifabiao.com/s.html?q=&#20013;&#21326;&#20154;&#27665;&#20849;&#21644;&#22269;&#25945;&#32946;&#37096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8334</Characters>
  <Application>Microsoft Office Word</Application>
  <DocSecurity>0</DocSecurity>
  <Lines>69</Lines>
  <Paragraphs>19</Paragraphs>
  <ScaleCrop>false</ScaleCrop>
  <Company>番茄花园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广州中医药大学╳╳╳</dc:title>
  <dc:creator>番茄花园</dc:creator>
  <cp:lastModifiedBy>卢小宁</cp:lastModifiedBy>
  <cp:revision>2</cp:revision>
  <cp:lastPrinted>2012-10-18T02:39:00Z</cp:lastPrinted>
  <dcterms:created xsi:type="dcterms:W3CDTF">2020-12-28T01:34:00Z</dcterms:created>
  <dcterms:modified xsi:type="dcterms:W3CDTF">2020-12-28T01:34:00Z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