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1E1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4145BB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B3C8C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金华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市应急管理局行政执法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专职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技术</w:t>
      </w:r>
    </w:p>
    <w:p w14:paraId="1C5533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  <w:t>检查员岗位表</w:t>
      </w:r>
      <w:bookmarkEnd w:id="0"/>
    </w:p>
    <w:p w14:paraId="0E95E1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974"/>
        <w:gridCol w:w="752"/>
        <w:gridCol w:w="1872"/>
        <w:gridCol w:w="2460"/>
        <w:gridCol w:w="1299"/>
      </w:tblGrid>
      <w:tr w14:paraId="74500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5" w:type="dxa"/>
            <w:tcBorders>
              <w:bottom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93EE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4" w:type="dxa"/>
            <w:tcBorders>
              <w:bottom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6566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4748C676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52" w:type="dxa"/>
            <w:tcBorders>
              <w:bottom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B345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872" w:type="dxa"/>
            <w:tcBorders>
              <w:bottom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6D34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招聘专业要求</w:t>
            </w:r>
          </w:p>
        </w:tc>
        <w:tc>
          <w:tcPr>
            <w:tcW w:w="2460" w:type="dxa"/>
            <w:tcBorders>
              <w:bottom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7BFC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1299" w:type="dxa"/>
            <w:tcBorders>
              <w:bottom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4369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3B42B6CE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</w:tr>
      <w:tr w14:paraId="043D1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957E3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4" w:type="dxa"/>
            <w:tcBorders>
              <w:top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719D4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执法技术检查员</w:t>
            </w:r>
          </w:p>
          <w:p w14:paraId="1C6B586D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（化工安全类）</w:t>
            </w:r>
          </w:p>
        </w:tc>
        <w:tc>
          <w:tcPr>
            <w:tcW w:w="752" w:type="dxa"/>
            <w:tcBorders>
              <w:top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71E8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F9E04">
            <w:pPr>
              <w:autoSpaceDN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化工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等相关专业。</w:t>
            </w:r>
          </w:p>
        </w:tc>
        <w:tc>
          <w:tcPr>
            <w:tcW w:w="2460" w:type="dxa"/>
            <w:tcBorders>
              <w:top w:val="single" w:color="000000" w:sz="6" w:space="0"/>
              <w:bottom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C7FB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在危化企业或安全生产社会化服务机构从业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3年以上</w:t>
            </w:r>
          </w:p>
        </w:tc>
        <w:tc>
          <w:tcPr>
            <w:tcW w:w="1299" w:type="dxa"/>
            <w:vMerge w:val="restart"/>
            <w:tcBorders>
              <w:top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FD9C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浙江</w:t>
            </w:r>
          </w:p>
        </w:tc>
      </w:tr>
      <w:tr w14:paraId="694AE9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855" w:type="dxa"/>
            <w:tcBorders>
              <w:top w:val="single" w:color="000000" w:sz="6" w:space="0"/>
              <w:bottom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1B3E1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4" w:type="dxa"/>
            <w:tcBorders>
              <w:top w:val="single" w:color="000000" w:sz="6" w:space="0"/>
              <w:bottom w:val="single" w:color="000000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FEFF4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执法技术检查员</w:t>
            </w:r>
          </w:p>
          <w:p w14:paraId="16DE4565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（工贸安全类）</w:t>
            </w:r>
          </w:p>
        </w:tc>
        <w:tc>
          <w:tcPr>
            <w:tcW w:w="752" w:type="dxa"/>
            <w:tcBorders>
              <w:top w:val="single" w:color="000000" w:sz="6" w:space="0"/>
              <w:bottom w:val="single" w:color="000000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933F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2" w:type="dxa"/>
            <w:tcBorders>
              <w:top w:val="single" w:color="000000" w:sz="6" w:space="0"/>
              <w:bottom w:val="single" w:color="000000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60068">
            <w:pPr>
              <w:autoSpaceDN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工贸安全等相关专业</w:t>
            </w:r>
          </w:p>
        </w:tc>
        <w:tc>
          <w:tcPr>
            <w:tcW w:w="2460" w:type="dxa"/>
            <w:tcBorders>
              <w:top w:val="single" w:color="000000" w:sz="6" w:space="0"/>
              <w:bottom w:val="single" w:color="000000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F833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在一般工贸企业或相关安全生产社会化服务机构从业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3年以上</w:t>
            </w:r>
          </w:p>
        </w:tc>
        <w:tc>
          <w:tcPr>
            <w:tcW w:w="1299" w:type="dxa"/>
            <w:vMerge w:val="continue"/>
            <w:tcBorders>
              <w:bottom w:val="single" w:color="000000" w:sz="6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4BCE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D39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855" w:type="dxa"/>
            <w:tcBorders>
              <w:top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5C3FA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4" w:type="dxa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A345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执法技术检查员</w:t>
            </w:r>
          </w:p>
          <w:p w14:paraId="01FBD6A8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（矿山安全类）</w:t>
            </w:r>
          </w:p>
        </w:tc>
        <w:tc>
          <w:tcPr>
            <w:tcW w:w="752" w:type="dxa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7C36E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2" w:type="dxa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A2E9">
            <w:pPr>
              <w:autoSpaceDN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矿山等相关专业</w:t>
            </w:r>
          </w:p>
        </w:tc>
        <w:tc>
          <w:tcPr>
            <w:tcW w:w="2460" w:type="dxa"/>
            <w:tcBorders>
              <w:top w:val="single" w:color="000000" w:sz="6" w:space="0"/>
              <w:tl2br w:val="nil"/>
              <w:tr2bl w:val="nil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5995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在矿山企业或相关安全生产社会化服务机构从业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3年以上，有地下矿山从业实践经验的优先考虑</w:t>
            </w:r>
          </w:p>
        </w:tc>
        <w:tc>
          <w:tcPr>
            <w:tcW w:w="1299" w:type="dxa"/>
            <w:tcBorders>
              <w:top w:val="single" w:color="000000" w:sz="6" w:space="0"/>
            </w:tcBorders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7B19">
            <w:pPr>
              <w:autoSpaceDN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面向全国</w:t>
            </w:r>
          </w:p>
        </w:tc>
      </w:tr>
    </w:tbl>
    <w:p w14:paraId="2222A8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2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line="600" w:lineRule="atLeast"/>
      <w:ind w:firstLine="600"/>
      <w:jc w:val="both"/>
    </w:pPr>
    <w:rPr>
      <w:rFonts w:hint="eastAsia" w:ascii="仿宋_GB2312" w:hAnsi="宋体" w:eastAsia="仿宋_GB2312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2026-04-29T06:38:27Z</dcterms:created>
  <dc:creator>Administrator</dc:creator>
  <cp:lastModifiedBy>朱伟</cp:lastModifiedBy>
  <dcterms:modified xsi:type="dcterms:W3CDTF">2026-04-29T06:38:36Z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0296E2C0186746E89184EF5D212C08FC_12</vt:lpwstr>
  </property>
</Properties>
</file>