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5092D">
      <w:pPr>
        <w:pStyle w:val="2"/>
        <w:keepNext w:val="0"/>
        <w:keepLines w:val="0"/>
        <w:pageBreakBefore w:val="0"/>
        <w:kinsoku/>
        <w:wordWrap/>
        <w:overflowPunct/>
        <w:topLinePunct w:val="0"/>
        <w:autoSpaceDE/>
        <w:autoSpaceDN/>
        <w:bidi w:val="0"/>
        <w:adjustRightInd/>
        <w:snapToGrid/>
        <w:spacing w:before="0" w:after="0" w:line="560" w:lineRule="exact"/>
        <w:ind w:left="0" w:leftChars="0" w:firstLine="0"/>
        <w:jc w:val="center"/>
        <w:textAlignment w:val="auto"/>
        <w:rPr>
          <w:rFonts w:hint="default" w:ascii="Times New Roman" w:hAnsi="Times New Roman" w:eastAsia="方正小标宋简体" w:cs="Times New Roman"/>
          <w:b/>
          <w:bCs/>
          <w:color w:val="auto"/>
          <w:w w:val="90"/>
          <w:sz w:val="44"/>
          <w:szCs w:val="44"/>
        </w:rPr>
      </w:pPr>
      <w:r>
        <w:rPr>
          <w:rFonts w:hint="default" w:ascii="Times New Roman" w:hAnsi="Times New Roman" w:eastAsia="方正小标宋简体" w:cs="Times New Roman"/>
          <w:b/>
          <w:bCs/>
          <w:color w:val="auto"/>
          <w:w w:val="90"/>
          <w:sz w:val="44"/>
          <w:szCs w:val="44"/>
        </w:rPr>
        <w:t>新疆生产建设兵团第五建筑工程有限责任公司2026年第</w:t>
      </w:r>
      <w:r>
        <w:rPr>
          <w:rFonts w:hint="default" w:ascii="Times New Roman" w:hAnsi="Times New Roman" w:eastAsia="方正小标宋简体" w:cs="Times New Roman"/>
          <w:b/>
          <w:bCs/>
          <w:color w:val="auto"/>
          <w:w w:val="90"/>
          <w:sz w:val="44"/>
          <w:szCs w:val="44"/>
          <w:lang w:val="en-US" w:eastAsia="zh-CN"/>
        </w:rPr>
        <w:t>二</w:t>
      </w:r>
      <w:r>
        <w:rPr>
          <w:rFonts w:hint="default" w:ascii="Times New Roman" w:hAnsi="Times New Roman" w:eastAsia="方正小标宋简体" w:cs="Times New Roman"/>
          <w:b/>
          <w:bCs/>
          <w:color w:val="auto"/>
          <w:w w:val="90"/>
          <w:sz w:val="44"/>
          <w:szCs w:val="44"/>
        </w:rPr>
        <w:t>批次面向全社会公开招聘公告</w:t>
      </w:r>
    </w:p>
    <w:p w14:paraId="20A601E7">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0"/>
        <w:textAlignment w:val="auto"/>
        <w:rPr>
          <w:rFonts w:hint="default" w:ascii="Times New Roman" w:hAnsi="Times New Roman" w:eastAsia="仿宋_GB2312" w:cs="Times New Roman"/>
          <w:color w:val="auto"/>
          <w:sz w:val="32"/>
          <w:szCs w:val="32"/>
        </w:rPr>
      </w:pPr>
    </w:p>
    <w:p w14:paraId="396F0BC5">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为深入落实人才强企战略，优化公司产业结构与人才队伍结构，支撑企业可持续发展，现面向社会公开招聘优秀人才，现将有关事项公告如下：</w:t>
      </w:r>
    </w:p>
    <w:p w14:paraId="00F23B74">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一、公司简介</w:t>
      </w:r>
    </w:p>
    <w:p w14:paraId="4EDBD931">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新疆生产建设兵团第五建筑工程有限责任公司（简称</w:t>
      </w:r>
      <w:r>
        <w:rPr>
          <w:rFonts w:hint="default" w:ascii="Times New Roman" w:hAnsi="Times New Roman" w:eastAsia="仿宋_GB2312" w:cs="Times New Roman"/>
          <w:b/>
          <w:bCs/>
          <w:color w:val="auto"/>
          <w:sz w:val="32"/>
          <w:szCs w:val="32"/>
        </w:rPr>
        <w:t>兵团五建</w:t>
      </w:r>
      <w:r>
        <w:rPr>
          <w:rFonts w:hint="default" w:ascii="Times New Roman" w:hAnsi="Times New Roman" w:eastAsia="仿宋_GB2312" w:cs="Times New Roman"/>
          <w:color w:val="auto"/>
          <w:sz w:val="32"/>
          <w:szCs w:val="32"/>
        </w:rPr>
        <w:t>）历史底蕴深厚，1966年3月以工三师二十三团为起点，历经番号调整、建制划转、撤团建企等变革，2004年正式定名兵团五建。公司始终坚守建筑施工主业，履行国企职责使命，现已发展为集</w:t>
      </w:r>
      <w:r>
        <w:rPr>
          <w:rFonts w:hint="default" w:ascii="Times New Roman" w:hAnsi="Times New Roman" w:eastAsia="仿宋_GB2312" w:cs="Times New Roman"/>
          <w:b/>
          <w:bCs/>
          <w:color w:val="auto"/>
          <w:sz w:val="32"/>
          <w:szCs w:val="32"/>
        </w:rPr>
        <w:t>电力建设、工业与民用建筑、市政、公路、石油化工、铁路、水利水电、保温防腐、输变电、设备及锅炉安装、燃气管道、钢结构安装</w:t>
      </w:r>
      <w:r>
        <w:rPr>
          <w:rFonts w:hint="default" w:ascii="Times New Roman" w:hAnsi="Times New Roman" w:eastAsia="仿宋_GB2312" w:cs="Times New Roman"/>
          <w:color w:val="auto"/>
          <w:sz w:val="32"/>
          <w:szCs w:val="32"/>
        </w:rPr>
        <w:t>于一体的综合性建筑施工企业。</w:t>
      </w:r>
    </w:p>
    <w:p w14:paraId="1E352FC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司在新疆电力建设领域地位突出，承建区内多数火电厂冷却塔、烟囱及整装建设工程；多项工程荣获石油工业部优质工程、自治区优质工程金奖、兵团优质工程金奖、乌鲁木齐市“红山杯”、石河子市“明珠杯”、建工师“建工杯”等荣誉；连续多年获评</w:t>
      </w:r>
      <w:r>
        <w:rPr>
          <w:rFonts w:hint="default" w:ascii="Times New Roman" w:hAnsi="Times New Roman" w:eastAsia="仿宋_GB2312" w:cs="Times New Roman"/>
          <w:b/>
          <w:bCs/>
          <w:color w:val="auto"/>
          <w:sz w:val="32"/>
          <w:szCs w:val="32"/>
        </w:rPr>
        <w:t>全国优秀施工企业</w:t>
      </w:r>
      <w:r>
        <w:rPr>
          <w:rFonts w:hint="default" w:ascii="Times New Roman" w:hAnsi="Times New Roman" w:eastAsia="仿宋_GB2312" w:cs="Times New Roman"/>
          <w:color w:val="auto"/>
          <w:sz w:val="32"/>
          <w:szCs w:val="32"/>
        </w:rPr>
        <w:t>、自治区质量优胜企业、安全生产先进企业、兵团弘扬兵团精神模范集体、屯垦戍边先进集体等称号。</w:t>
      </w:r>
    </w:p>
    <w:p w14:paraId="5C463EB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股权结构</w:t>
      </w:r>
      <w:r>
        <w:rPr>
          <w:rFonts w:hint="default" w:ascii="Times New Roman" w:hAnsi="Times New Roman" w:eastAsia="仿宋_GB2312" w:cs="Times New Roman"/>
          <w:color w:val="auto"/>
          <w:sz w:val="32"/>
          <w:szCs w:val="32"/>
        </w:rPr>
        <w:t>：新疆生产建设兵团建设工程（集团）有限责任公司100%出资</w:t>
      </w:r>
    </w:p>
    <w:p w14:paraId="0F0E07AD">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注册地址</w:t>
      </w:r>
      <w:r>
        <w:rPr>
          <w:rFonts w:hint="default" w:ascii="Times New Roman" w:hAnsi="Times New Roman" w:eastAsia="仿宋_GB2312" w:cs="Times New Roman"/>
          <w:color w:val="auto"/>
          <w:sz w:val="32"/>
          <w:szCs w:val="32"/>
        </w:rPr>
        <w:t>：新疆石河子市北五路22小区164号</w:t>
      </w:r>
    </w:p>
    <w:p w14:paraId="559011A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核心资质</w:t>
      </w:r>
      <w:r>
        <w:rPr>
          <w:rFonts w:hint="default" w:ascii="Times New Roman" w:hAnsi="Times New Roman" w:eastAsia="仿宋_GB2312" w:cs="Times New Roman"/>
          <w:color w:val="auto"/>
          <w:sz w:val="32"/>
          <w:szCs w:val="32"/>
        </w:rPr>
        <w:t>：建筑工程施工总承包一级、电力工程施工总承包二级、钢结构工程专业承包二级</w:t>
      </w:r>
    </w:p>
    <w:p w14:paraId="790C4E24">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二、招聘范围</w:t>
      </w:r>
    </w:p>
    <w:p w14:paraId="6BF3BE9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面向兵团五建内部、兵团建工集团及十一师所属各</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以及社会各界符合条件人员公开招聘。</w:t>
      </w:r>
    </w:p>
    <w:p w14:paraId="2BEC4D69">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三、招聘原则</w:t>
      </w:r>
    </w:p>
    <w:p w14:paraId="282A7FE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（一）坚持党管干部、党管人才原则。</w:t>
      </w:r>
    </w:p>
    <w:p w14:paraId="413A236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（二）坚持公开、公平、公正、择优，树立“凭能力用干部，以实绩论英雄”选人用人导向。</w:t>
      </w:r>
    </w:p>
    <w:p w14:paraId="60EFEB9D">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（三）坚持德才兼备、以德为先，打造政治坚定、素质过硬、业务精湛的人才队伍。</w:t>
      </w:r>
    </w:p>
    <w:p w14:paraId="654EC8A3">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（四）坚持市场化、专业化、依法合规原则。</w:t>
      </w:r>
    </w:p>
    <w:p w14:paraId="5D7121C3">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四、基本资格条件</w:t>
      </w:r>
    </w:p>
    <w:p w14:paraId="64FD9B7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（一）基本要求</w:t>
      </w:r>
    </w:p>
    <w:p w14:paraId="7E75C42F">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拥护党的领导，贯彻执行党的路线方针政策，政治立场坚定，遵纪守法、爱岗敬业、作风正派、廉洁自律。</w:t>
      </w:r>
    </w:p>
    <w:p w14:paraId="7685A1F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具备岗位所需政治理论水平、专业知识、综合素质、从业经历及任职资格。</w:t>
      </w:r>
    </w:p>
    <w:p w14:paraId="41BDEDE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具备改革创新意识、良好工作实绩、服务意识与团队协作精神，组织协调能力较强。</w:t>
      </w:r>
    </w:p>
    <w:p w14:paraId="2266CAFF">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（二）不得报名情形</w:t>
      </w:r>
    </w:p>
    <w:p w14:paraId="37EDBEF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受刑事处罚尚未解除、曾被开除公职的人员。</w:t>
      </w:r>
    </w:p>
    <w:p w14:paraId="16D9DFBC">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党纪政务处分期限未满或正在接受纪律审查的人员</w:t>
      </w:r>
      <w:r>
        <w:rPr>
          <w:rFonts w:hint="default" w:ascii="Times New Roman" w:hAnsi="Times New Roman" w:eastAsia="仿宋_GB2312" w:cs="Times New Roman"/>
          <w:color w:val="auto"/>
          <w:sz w:val="32"/>
          <w:szCs w:val="32"/>
          <w:lang w:eastAsia="zh-CN"/>
        </w:rPr>
        <w:t>。</w:t>
      </w:r>
    </w:p>
    <w:p w14:paraId="61D95FB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近三年有重大失信记录的人员。</w:t>
      </w:r>
    </w:p>
    <w:p w14:paraId="5565E69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正在接受有关部门审查尚未作出结论的人员。</w:t>
      </w:r>
    </w:p>
    <w:p w14:paraId="5D44C7A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法律法规及政策规定的其他不得聘用情形。</w:t>
      </w:r>
    </w:p>
    <w:p w14:paraId="52EFFBFC">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五、招聘岗位及任职条件</w:t>
      </w:r>
    </w:p>
    <w:p w14:paraId="307358F4">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（一）</w:t>
      </w:r>
      <w:r>
        <w:rPr>
          <w:rFonts w:hint="default" w:ascii="Times New Roman" w:hAnsi="Times New Roman" w:eastAsia="楷体_GB2312" w:cs="Times New Roman"/>
          <w:color w:val="auto"/>
          <w:sz w:val="32"/>
          <w:szCs w:val="32"/>
          <w:lang w:val="en-US" w:eastAsia="zh-CN"/>
        </w:rPr>
        <w:t>项目经理</w:t>
      </w:r>
    </w:p>
    <w:p w14:paraId="035448E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1.年龄45周岁及以下，</w:t>
      </w:r>
      <w:r>
        <w:rPr>
          <w:rFonts w:hint="default" w:ascii="Times New Roman" w:hAnsi="Times New Roman" w:eastAsia="仿宋_GB2312" w:cs="Times New Roman"/>
          <w:color w:val="auto"/>
          <w:sz w:val="32"/>
          <w:szCs w:val="32"/>
          <w:lang w:eastAsia="zh-CN"/>
        </w:rPr>
        <w:t>大专及以上学历，工民建、土木工程、工程管理等相关专业；</w:t>
      </w:r>
      <w:r>
        <w:rPr>
          <w:rFonts w:hint="default" w:ascii="Times New Roman" w:hAnsi="Times New Roman" w:eastAsia="仿宋_GB2312" w:cs="Times New Roman"/>
          <w:color w:val="auto"/>
          <w:sz w:val="32"/>
          <w:szCs w:val="32"/>
        </w:rPr>
        <w:t>持有二级建造师</w:t>
      </w:r>
      <w:r>
        <w:rPr>
          <w:rFonts w:hint="default" w:ascii="Times New Roman" w:hAnsi="Times New Roman" w:eastAsia="仿宋_GB2312" w:cs="Times New Roman"/>
          <w:color w:val="auto"/>
          <w:sz w:val="32"/>
          <w:szCs w:val="32"/>
          <w:lang w:eastAsia="zh-CN"/>
        </w:rPr>
        <w:t>及以上</w:t>
      </w:r>
      <w:r>
        <w:rPr>
          <w:rFonts w:hint="default" w:ascii="Times New Roman" w:hAnsi="Times New Roman" w:eastAsia="仿宋_GB2312" w:cs="Times New Roman"/>
          <w:color w:val="auto"/>
          <w:sz w:val="32"/>
          <w:szCs w:val="32"/>
        </w:rPr>
        <w:t>执业资格，中级及以上职称。</w:t>
      </w:r>
    </w:p>
    <w:p w14:paraId="5191DDE1">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年及以上工程管理工作经验，具备丰富施工现场管理经验，5年及以上中大型国企工作经验。熟悉项目全流程管理，掌握进度、质量、成本、安全四大控制要点，具备招投标、合同管理、工程结算经验。</w:t>
      </w:r>
    </w:p>
    <w:p w14:paraId="5FFA401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责任心强、敬业担当、顾全大局、善于团队协作。身体健康，适应项目现场作业环境与劳动负荷。</w:t>
      </w:r>
    </w:p>
    <w:p w14:paraId="677C3B87">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经验丰富、能力突出者，持有一级建造师职业资格证书或具备高级工程师职称者优先。</w:t>
      </w:r>
    </w:p>
    <w:p w14:paraId="1EA3B790">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工作地点：</w:t>
      </w:r>
      <w:r>
        <w:rPr>
          <w:rFonts w:hint="default" w:ascii="Times New Roman" w:hAnsi="Times New Roman" w:eastAsia="仿宋_GB2312" w:cs="Times New Roman"/>
          <w:color w:val="auto"/>
          <w:sz w:val="32"/>
          <w:szCs w:val="32"/>
        </w:rPr>
        <w:t>新疆全疆项目部</w:t>
      </w:r>
    </w:p>
    <w:p w14:paraId="3AA7CE17">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eastAsia="zh-CN"/>
        </w:rPr>
        <w:t>项目</w:t>
      </w:r>
      <w:r>
        <w:rPr>
          <w:rFonts w:hint="default" w:ascii="Times New Roman" w:hAnsi="Times New Roman" w:eastAsia="楷体_GB2312" w:cs="Times New Roman"/>
          <w:color w:val="auto"/>
          <w:sz w:val="32"/>
          <w:szCs w:val="32"/>
          <w:lang w:val="en-US" w:eastAsia="zh-CN"/>
        </w:rPr>
        <w:t>总工程师</w:t>
      </w:r>
    </w:p>
    <w:p w14:paraId="7937E121">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年龄</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eastAsia="zh-CN"/>
        </w:rPr>
        <w:t>周岁及以下，大专及以上学历，工民建、土木工程、工程管理等相关专业；持有二级建造师及以上执业资格，中级及以上工程师职称。</w:t>
      </w:r>
    </w:p>
    <w:p w14:paraId="0412F91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年及以上工程管理工作经验，具备丰富施工现场管理与工程档案管理经验，5年及以上中大型国企工作经验。</w:t>
      </w:r>
    </w:p>
    <w:p w14:paraId="357D8C8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具备组织项目技术人员开展施工图纸会审的工作能力，能够统筹关键项目管理工作，主导重大技术方案的编制、优化与审核；具备项目施工组织设计审核能力，可重点核查项目管理措施落地成效与施工技术保障可行性，结合施工现场实际因地制宜实施精细化、精准化管控，保障技术方案合法合规、科学合理且落地性强；具备新技术、新工艺、新设备、新材料及行业先进科技成果的调研、引进与推广应用能力。</w:t>
      </w:r>
    </w:p>
    <w:p w14:paraId="20AE6089">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4.具备较强的责任心、敬业精神与大局意识，工作主动担当，善于沟通协调，具备良好的团队协作能力。</w:t>
      </w:r>
    </w:p>
    <w:p w14:paraId="57C3A407">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经验丰富、能力突出者，持有一级建造师职业资格证书或具备高级工程师职称者优先。</w:t>
      </w:r>
    </w:p>
    <w:p w14:paraId="08D685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工作地点：</w:t>
      </w:r>
      <w:r>
        <w:rPr>
          <w:rFonts w:hint="default" w:ascii="Times New Roman" w:hAnsi="Times New Roman" w:eastAsia="仿宋_GB2312" w:cs="Times New Roman"/>
          <w:b w:val="0"/>
          <w:bCs w:val="0"/>
          <w:color w:val="auto"/>
          <w:sz w:val="32"/>
          <w:szCs w:val="32"/>
          <w:lang w:val="en-US" w:eastAsia="zh-CN"/>
        </w:rPr>
        <w:t>新疆全疆项目部</w:t>
      </w:r>
    </w:p>
    <w:p w14:paraId="1F6D0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（三）</w:t>
      </w:r>
      <w:r>
        <w:rPr>
          <w:rFonts w:hint="default" w:ascii="Times New Roman" w:hAnsi="Times New Roman" w:eastAsia="楷体_GB2312" w:cs="Times New Roman"/>
          <w:color w:val="auto"/>
          <w:sz w:val="32"/>
          <w:szCs w:val="32"/>
          <w:lang w:val="en-US" w:eastAsia="zh-CN"/>
        </w:rPr>
        <w:t>质检员</w:t>
      </w:r>
    </w:p>
    <w:p w14:paraId="592A9A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i w:val="0"/>
          <w:iCs w:val="0"/>
          <w:caps w:val="0"/>
          <w:color w:val="auto"/>
          <w:spacing w:val="8"/>
          <w:sz w:val="32"/>
          <w:szCs w:val="32"/>
          <w:shd w:val="clear" w:fill="FFFFFF"/>
          <w:lang w:val="en-US" w:eastAsia="zh-CN"/>
        </w:rPr>
      </w:pPr>
      <w:r>
        <w:rPr>
          <w:rFonts w:hint="default" w:ascii="Times New Roman" w:hAnsi="Times New Roman" w:eastAsia="仿宋_GB2312" w:cs="Times New Roman"/>
          <w:i w:val="0"/>
          <w:iCs w:val="0"/>
          <w:caps w:val="0"/>
          <w:color w:val="auto"/>
          <w:spacing w:val="8"/>
          <w:sz w:val="32"/>
          <w:szCs w:val="32"/>
          <w:shd w:val="clear" w:fill="FFFFFF"/>
          <w:lang w:val="en-US" w:eastAsia="zh-CN"/>
        </w:rPr>
        <w:t>年龄</w:t>
      </w:r>
      <w:r>
        <w:rPr>
          <w:rFonts w:hint="default" w:ascii="Times New Roman" w:hAnsi="Times New Roman" w:eastAsia="仿宋_GB2312" w:cs="Times New Roman"/>
          <w:i w:val="0"/>
          <w:iCs w:val="0"/>
          <w:caps w:val="0"/>
          <w:color w:val="auto"/>
          <w:spacing w:val="8"/>
          <w:sz w:val="32"/>
          <w:szCs w:val="32"/>
          <w:shd w:val="clear" w:fill="FFFFFF"/>
        </w:rPr>
        <w:t>35岁</w:t>
      </w:r>
      <w:r>
        <w:rPr>
          <w:rFonts w:hint="default" w:ascii="Times New Roman" w:hAnsi="Times New Roman" w:eastAsia="仿宋_GB2312" w:cs="Times New Roman"/>
          <w:i w:val="0"/>
          <w:iCs w:val="0"/>
          <w:caps w:val="0"/>
          <w:color w:val="auto"/>
          <w:spacing w:val="8"/>
          <w:sz w:val="32"/>
          <w:szCs w:val="32"/>
          <w:shd w:val="clear" w:fill="FFFFFF"/>
          <w:lang w:val="en-US" w:eastAsia="zh-CN"/>
        </w:rPr>
        <w:t>以下，</w:t>
      </w:r>
      <w:r>
        <w:rPr>
          <w:rFonts w:hint="default" w:ascii="Times New Roman" w:hAnsi="Times New Roman" w:eastAsia="仿宋_GB2312" w:cs="Times New Roman"/>
          <w:i w:val="0"/>
          <w:iCs w:val="0"/>
          <w:caps w:val="0"/>
          <w:color w:val="auto"/>
          <w:spacing w:val="8"/>
          <w:sz w:val="32"/>
          <w:szCs w:val="32"/>
          <w:shd w:val="clear" w:fill="FFFFFF"/>
        </w:rPr>
        <w:t>身体健康，适应施工现场多环境作业；大专及以上学历</w:t>
      </w:r>
      <w:r>
        <w:rPr>
          <w:rFonts w:hint="default" w:ascii="Times New Roman" w:hAnsi="Times New Roman" w:eastAsia="仿宋_GB2312" w:cs="Times New Roman"/>
          <w:i w:val="0"/>
          <w:iCs w:val="0"/>
          <w:caps w:val="0"/>
          <w:color w:val="auto"/>
          <w:spacing w:val="8"/>
          <w:sz w:val="32"/>
          <w:szCs w:val="32"/>
          <w:shd w:val="clear" w:fill="FFFFFF"/>
          <w:lang w:eastAsia="zh-CN"/>
        </w:rPr>
        <w:t>，建筑工程、土木工程、工程管理、质量检测等相关专业；2年以上建筑施工企业质检员工作经验；需3年以上施工现场质量检验管理经验；</w:t>
      </w:r>
      <w:r>
        <w:rPr>
          <w:rFonts w:hint="default" w:ascii="Times New Roman" w:hAnsi="Times New Roman" w:eastAsia="仿宋_GB2312" w:cs="Times New Roman"/>
          <w:i w:val="0"/>
          <w:iCs w:val="0"/>
          <w:caps w:val="0"/>
          <w:color w:val="auto"/>
          <w:spacing w:val="8"/>
          <w:sz w:val="32"/>
          <w:szCs w:val="32"/>
          <w:shd w:val="clear" w:fill="FFFFFF"/>
          <w:lang w:val="en-US" w:eastAsia="zh-CN"/>
        </w:rPr>
        <w:t>持有质量员证书；有熟悉建筑工程质量管理流程及相关规范；熟练使用办公软件及CAD；能独立开展质量检查工作；工作严谨细致、原则性强。持有二级及以上建造师职业资格证书或具备中级及以上工程师职称者优先。</w:t>
      </w:r>
    </w:p>
    <w:p w14:paraId="48FD5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工作地点：</w:t>
      </w:r>
      <w:r>
        <w:rPr>
          <w:rFonts w:hint="default" w:ascii="Times New Roman" w:hAnsi="Times New Roman" w:eastAsia="仿宋_GB2312" w:cs="Times New Roman"/>
          <w:b w:val="0"/>
          <w:bCs w:val="0"/>
          <w:color w:val="auto"/>
          <w:sz w:val="32"/>
          <w:szCs w:val="32"/>
          <w:lang w:val="en-US" w:eastAsia="zh-CN"/>
        </w:rPr>
        <w:t>新疆全疆项目部</w:t>
      </w:r>
    </w:p>
    <w:p w14:paraId="38090A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val="en-US" w:eastAsia="zh-CN"/>
        </w:rPr>
        <w:t>安全员</w:t>
      </w:r>
    </w:p>
    <w:p w14:paraId="5F6ECC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i w:val="0"/>
          <w:iCs w:val="0"/>
          <w:caps w:val="0"/>
          <w:color w:val="auto"/>
          <w:spacing w:val="8"/>
          <w:sz w:val="32"/>
          <w:szCs w:val="32"/>
          <w:shd w:val="clear" w:fill="FFFFFF"/>
          <w:lang w:val="en-US" w:eastAsia="zh-CN"/>
        </w:rPr>
      </w:pPr>
      <w:r>
        <w:rPr>
          <w:rFonts w:hint="default" w:ascii="Times New Roman" w:hAnsi="Times New Roman" w:eastAsia="仿宋_GB2312" w:cs="Times New Roman"/>
          <w:i w:val="0"/>
          <w:iCs w:val="0"/>
          <w:caps w:val="0"/>
          <w:color w:val="auto"/>
          <w:spacing w:val="8"/>
          <w:sz w:val="32"/>
          <w:szCs w:val="32"/>
          <w:shd w:val="clear" w:fill="FFFFFF"/>
          <w:lang w:val="en-US" w:eastAsia="zh-CN"/>
        </w:rPr>
        <w:t>年龄</w:t>
      </w:r>
      <w:r>
        <w:rPr>
          <w:rFonts w:hint="default" w:ascii="Times New Roman" w:hAnsi="Times New Roman" w:eastAsia="仿宋_GB2312" w:cs="Times New Roman"/>
          <w:i w:val="0"/>
          <w:iCs w:val="0"/>
          <w:caps w:val="0"/>
          <w:color w:val="auto"/>
          <w:spacing w:val="8"/>
          <w:sz w:val="32"/>
          <w:szCs w:val="32"/>
          <w:shd w:val="clear" w:fill="FFFFFF"/>
        </w:rPr>
        <w:t>35岁</w:t>
      </w:r>
      <w:r>
        <w:rPr>
          <w:rFonts w:hint="default" w:ascii="Times New Roman" w:hAnsi="Times New Roman" w:eastAsia="仿宋_GB2312" w:cs="Times New Roman"/>
          <w:i w:val="0"/>
          <w:iCs w:val="0"/>
          <w:caps w:val="0"/>
          <w:color w:val="auto"/>
          <w:spacing w:val="8"/>
          <w:sz w:val="32"/>
          <w:szCs w:val="32"/>
          <w:shd w:val="clear" w:fill="FFFFFF"/>
          <w:lang w:val="en-US" w:eastAsia="zh-CN"/>
        </w:rPr>
        <w:t>以下，</w:t>
      </w:r>
      <w:r>
        <w:rPr>
          <w:rFonts w:hint="default" w:ascii="Times New Roman" w:hAnsi="Times New Roman" w:eastAsia="仿宋_GB2312" w:cs="Times New Roman"/>
          <w:i w:val="0"/>
          <w:iCs w:val="0"/>
          <w:caps w:val="0"/>
          <w:color w:val="auto"/>
          <w:spacing w:val="8"/>
          <w:sz w:val="32"/>
          <w:szCs w:val="32"/>
          <w:shd w:val="clear" w:fill="FFFFFF"/>
        </w:rPr>
        <w:t>身体健康，适应施工现场多环境作业；大专及以上学历</w:t>
      </w:r>
      <w:r>
        <w:rPr>
          <w:rFonts w:hint="default" w:ascii="Times New Roman" w:hAnsi="Times New Roman" w:eastAsia="仿宋_GB2312" w:cs="Times New Roman"/>
          <w:i w:val="0"/>
          <w:iCs w:val="0"/>
          <w:caps w:val="0"/>
          <w:color w:val="auto"/>
          <w:spacing w:val="8"/>
          <w:sz w:val="32"/>
          <w:szCs w:val="32"/>
          <w:shd w:val="clear" w:fill="FFFFFF"/>
          <w:lang w:eastAsia="zh-CN"/>
        </w:rPr>
        <w:t>，安全工程、土木工程、市政工程等相关专业；2年以上建筑施工企业</w:t>
      </w:r>
      <w:r>
        <w:rPr>
          <w:rFonts w:hint="default" w:ascii="Times New Roman" w:hAnsi="Times New Roman" w:eastAsia="仿宋_GB2312" w:cs="Times New Roman"/>
          <w:i w:val="0"/>
          <w:iCs w:val="0"/>
          <w:caps w:val="0"/>
          <w:color w:val="auto"/>
          <w:spacing w:val="8"/>
          <w:sz w:val="32"/>
          <w:szCs w:val="32"/>
          <w:shd w:val="clear" w:fill="FFFFFF"/>
          <w:lang w:val="en-US" w:eastAsia="zh-CN"/>
        </w:rPr>
        <w:t>安全员</w:t>
      </w:r>
      <w:r>
        <w:rPr>
          <w:rFonts w:hint="default" w:ascii="Times New Roman" w:hAnsi="Times New Roman" w:eastAsia="仿宋_GB2312" w:cs="Times New Roman"/>
          <w:i w:val="0"/>
          <w:iCs w:val="0"/>
          <w:caps w:val="0"/>
          <w:color w:val="auto"/>
          <w:spacing w:val="8"/>
          <w:sz w:val="32"/>
          <w:szCs w:val="32"/>
          <w:shd w:val="clear" w:fill="FFFFFF"/>
          <w:lang w:eastAsia="zh-CN"/>
        </w:rPr>
        <w:t>工作经验；</w:t>
      </w:r>
      <w:r>
        <w:rPr>
          <w:rFonts w:hint="default" w:ascii="Times New Roman" w:hAnsi="Times New Roman" w:eastAsia="仿宋_GB2312" w:cs="Times New Roman"/>
          <w:i w:val="0"/>
          <w:iCs w:val="0"/>
          <w:caps w:val="0"/>
          <w:color w:val="auto"/>
          <w:spacing w:val="8"/>
          <w:sz w:val="32"/>
          <w:szCs w:val="32"/>
          <w:shd w:val="clear" w:fill="FFFFFF"/>
          <w:lang w:val="en-US" w:eastAsia="zh-CN"/>
        </w:rPr>
        <w:t>持有安全员+建安C证书；熟悉《安全生产法》《建筑施工安全检查标准》等法规；具备现场安全隐患识别、判断及处理能力；工作严谨细致、原则性强。持有二级及以上建造师职业资格证书或具备中级及以上工程师职称者优先。</w:t>
      </w:r>
    </w:p>
    <w:p w14:paraId="4B8715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工作地点：</w:t>
      </w:r>
      <w:r>
        <w:rPr>
          <w:rFonts w:hint="default" w:ascii="Times New Roman" w:hAnsi="Times New Roman" w:eastAsia="仿宋_GB2312" w:cs="Times New Roman"/>
          <w:b w:val="0"/>
          <w:bCs w:val="0"/>
          <w:color w:val="auto"/>
          <w:sz w:val="32"/>
          <w:szCs w:val="32"/>
          <w:lang w:val="en-US" w:eastAsia="zh-CN"/>
        </w:rPr>
        <w:t>新疆全疆项目部</w:t>
      </w:r>
    </w:p>
    <w:p w14:paraId="07E88A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（五）资料员</w:t>
      </w:r>
    </w:p>
    <w:p w14:paraId="02704E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i w:val="0"/>
          <w:iCs w:val="0"/>
          <w:caps w:val="0"/>
          <w:color w:val="auto"/>
          <w:spacing w:val="8"/>
          <w:sz w:val="32"/>
          <w:szCs w:val="32"/>
          <w:shd w:val="clear" w:fill="FFFFFF"/>
          <w:lang w:eastAsia="zh-CN"/>
        </w:rPr>
      </w:pPr>
      <w:r>
        <w:rPr>
          <w:rFonts w:hint="default" w:ascii="Times New Roman" w:hAnsi="Times New Roman" w:eastAsia="仿宋_GB2312" w:cs="Times New Roman"/>
          <w:i w:val="0"/>
          <w:iCs w:val="0"/>
          <w:caps w:val="0"/>
          <w:color w:val="auto"/>
          <w:spacing w:val="8"/>
          <w:sz w:val="32"/>
          <w:szCs w:val="32"/>
          <w:shd w:val="clear" w:fill="FFFFFF"/>
          <w:lang w:val="en-US" w:eastAsia="zh-CN"/>
        </w:rPr>
        <w:t>年龄</w:t>
      </w:r>
      <w:r>
        <w:rPr>
          <w:rFonts w:hint="default" w:ascii="Times New Roman" w:hAnsi="Times New Roman" w:eastAsia="仿宋_GB2312" w:cs="Times New Roman"/>
          <w:i w:val="0"/>
          <w:iCs w:val="0"/>
          <w:caps w:val="0"/>
          <w:color w:val="auto"/>
          <w:spacing w:val="8"/>
          <w:sz w:val="32"/>
          <w:szCs w:val="32"/>
          <w:shd w:val="clear" w:fill="FFFFFF"/>
        </w:rPr>
        <w:t>35岁</w:t>
      </w:r>
      <w:r>
        <w:rPr>
          <w:rFonts w:hint="default" w:ascii="Times New Roman" w:hAnsi="Times New Roman" w:eastAsia="仿宋_GB2312" w:cs="Times New Roman"/>
          <w:i w:val="0"/>
          <w:iCs w:val="0"/>
          <w:caps w:val="0"/>
          <w:color w:val="auto"/>
          <w:spacing w:val="8"/>
          <w:sz w:val="32"/>
          <w:szCs w:val="32"/>
          <w:shd w:val="clear" w:fill="FFFFFF"/>
          <w:lang w:val="en-US" w:eastAsia="zh-CN"/>
        </w:rPr>
        <w:t>以下，</w:t>
      </w:r>
      <w:r>
        <w:rPr>
          <w:rFonts w:hint="default" w:ascii="Times New Roman" w:hAnsi="Times New Roman" w:eastAsia="仿宋_GB2312" w:cs="Times New Roman"/>
          <w:i w:val="0"/>
          <w:iCs w:val="0"/>
          <w:caps w:val="0"/>
          <w:color w:val="auto"/>
          <w:spacing w:val="8"/>
          <w:sz w:val="32"/>
          <w:szCs w:val="32"/>
          <w:shd w:val="clear" w:fill="FFFFFF"/>
        </w:rPr>
        <w:t>身体健康，适应施工现场多环境作业；大专及以上学历，档案管理、建筑工程、土木工程等相关专业；2年以上建筑施工企业</w:t>
      </w:r>
      <w:r>
        <w:rPr>
          <w:rFonts w:hint="default" w:ascii="Times New Roman" w:hAnsi="Times New Roman" w:eastAsia="仿宋_GB2312" w:cs="Times New Roman"/>
          <w:i w:val="0"/>
          <w:iCs w:val="0"/>
          <w:caps w:val="0"/>
          <w:color w:val="auto"/>
          <w:spacing w:val="8"/>
          <w:sz w:val="32"/>
          <w:szCs w:val="32"/>
          <w:shd w:val="clear" w:fill="FFFFFF"/>
          <w:lang w:val="en-US" w:eastAsia="zh-CN"/>
        </w:rPr>
        <w:t>资料员</w:t>
      </w:r>
      <w:r>
        <w:rPr>
          <w:rFonts w:hint="default" w:ascii="Times New Roman" w:hAnsi="Times New Roman" w:eastAsia="仿宋_GB2312" w:cs="Times New Roman"/>
          <w:i w:val="0"/>
          <w:iCs w:val="0"/>
          <w:caps w:val="0"/>
          <w:color w:val="auto"/>
          <w:spacing w:val="8"/>
          <w:sz w:val="32"/>
          <w:szCs w:val="32"/>
          <w:shd w:val="clear" w:fill="FFFFFF"/>
        </w:rPr>
        <w:t>工作经验；持有</w:t>
      </w:r>
      <w:r>
        <w:rPr>
          <w:rFonts w:hint="default" w:ascii="Times New Roman" w:hAnsi="Times New Roman" w:eastAsia="仿宋_GB2312" w:cs="Times New Roman"/>
          <w:i w:val="0"/>
          <w:iCs w:val="0"/>
          <w:caps w:val="0"/>
          <w:color w:val="auto"/>
          <w:spacing w:val="8"/>
          <w:sz w:val="32"/>
          <w:szCs w:val="32"/>
          <w:shd w:val="clear" w:fill="FFFFFF"/>
          <w:lang w:val="en-US" w:eastAsia="zh-CN"/>
        </w:rPr>
        <w:t>资料员</w:t>
      </w:r>
      <w:r>
        <w:rPr>
          <w:rFonts w:hint="default" w:ascii="Times New Roman" w:hAnsi="Times New Roman" w:eastAsia="仿宋_GB2312" w:cs="Times New Roman"/>
          <w:i w:val="0"/>
          <w:iCs w:val="0"/>
          <w:caps w:val="0"/>
          <w:color w:val="auto"/>
          <w:spacing w:val="8"/>
          <w:sz w:val="32"/>
          <w:szCs w:val="32"/>
          <w:shd w:val="clear" w:fill="FFFFFF"/>
        </w:rPr>
        <w:t>证书；熟悉国家和地方档案工作法律法规；熟练使用资料管理软件及Office</w:t>
      </w:r>
      <w:r>
        <w:rPr>
          <w:rFonts w:hint="default" w:ascii="Times New Roman" w:hAnsi="Times New Roman" w:eastAsia="仿宋_GB2312" w:cs="Times New Roman"/>
          <w:i w:val="0"/>
          <w:iCs w:val="0"/>
          <w:caps w:val="0"/>
          <w:color w:val="auto"/>
          <w:spacing w:val="8"/>
          <w:sz w:val="32"/>
          <w:szCs w:val="32"/>
          <w:shd w:val="clear" w:fill="FFFFFF"/>
          <w:lang w:eastAsia="zh-CN"/>
        </w:rPr>
        <w:t>；</w:t>
      </w:r>
      <w:r>
        <w:rPr>
          <w:rFonts w:hint="default" w:ascii="Times New Roman" w:hAnsi="Times New Roman" w:eastAsia="仿宋_GB2312" w:cs="Times New Roman"/>
          <w:i w:val="0"/>
          <w:iCs w:val="0"/>
          <w:caps w:val="0"/>
          <w:color w:val="auto"/>
          <w:spacing w:val="8"/>
          <w:sz w:val="32"/>
          <w:szCs w:val="32"/>
          <w:shd w:val="clear" w:fill="FFFFFF"/>
        </w:rPr>
        <w:t>具备档案收集、编制、整理能力；了解工程测量、施工记录、隐蔽工程验收等资料要求</w:t>
      </w:r>
      <w:r>
        <w:rPr>
          <w:rFonts w:hint="default" w:ascii="Times New Roman" w:hAnsi="Times New Roman" w:eastAsia="仿宋_GB2312" w:cs="Times New Roman"/>
          <w:i w:val="0"/>
          <w:iCs w:val="0"/>
          <w:caps w:val="0"/>
          <w:color w:val="auto"/>
          <w:spacing w:val="8"/>
          <w:sz w:val="32"/>
          <w:szCs w:val="32"/>
          <w:shd w:val="clear" w:fill="FFFFFF"/>
          <w:lang w:eastAsia="zh-CN"/>
        </w:rPr>
        <w:t>。持有二级及以上建造师职业资格证书或具备中级及以上工程师职称者优先。</w:t>
      </w:r>
    </w:p>
    <w:p w14:paraId="2B9CFB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工作地点：</w:t>
      </w:r>
      <w:r>
        <w:rPr>
          <w:rFonts w:hint="default" w:ascii="Times New Roman" w:hAnsi="Times New Roman" w:eastAsia="仿宋_GB2312" w:cs="Times New Roman"/>
          <w:b w:val="0"/>
          <w:bCs w:val="0"/>
          <w:color w:val="auto"/>
          <w:sz w:val="32"/>
          <w:szCs w:val="32"/>
          <w:lang w:val="en-US" w:eastAsia="zh-CN"/>
        </w:rPr>
        <w:t>新疆全疆项目部</w:t>
      </w:r>
    </w:p>
    <w:p w14:paraId="1E956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（六）技术员</w:t>
      </w:r>
    </w:p>
    <w:p w14:paraId="4ED0DF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i w:val="0"/>
          <w:iCs w:val="0"/>
          <w:caps w:val="0"/>
          <w:color w:val="auto"/>
          <w:spacing w:val="8"/>
          <w:sz w:val="32"/>
          <w:szCs w:val="32"/>
          <w:shd w:val="clear" w:fill="FFFFFF"/>
          <w:lang w:val="en-US" w:eastAsia="zh-CN"/>
        </w:rPr>
      </w:pPr>
      <w:r>
        <w:rPr>
          <w:rFonts w:hint="default" w:ascii="Times New Roman" w:hAnsi="Times New Roman" w:eastAsia="仿宋_GB2312" w:cs="Times New Roman"/>
          <w:i w:val="0"/>
          <w:iCs w:val="0"/>
          <w:caps w:val="0"/>
          <w:color w:val="auto"/>
          <w:spacing w:val="8"/>
          <w:sz w:val="32"/>
          <w:szCs w:val="32"/>
          <w:shd w:val="clear" w:fill="FFFFFF"/>
          <w:lang w:val="en-US" w:eastAsia="zh-CN"/>
        </w:rPr>
        <w:t>年龄35岁以下，</w:t>
      </w:r>
      <w:r>
        <w:rPr>
          <w:rFonts w:hint="default" w:ascii="Times New Roman" w:hAnsi="Times New Roman" w:eastAsia="仿宋_GB2312" w:cs="Times New Roman"/>
          <w:i w:val="0"/>
          <w:iCs w:val="0"/>
          <w:caps w:val="0"/>
          <w:color w:val="auto"/>
          <w:spacing w:val="8"/>
          <w:sz w:val="32"/>
          <w:szCs w:val="32"/>
          <w:shd w:val="clear" w:fill="FFFFFF"/>
        </w:rPr>
        <w:t>大专及以上学历</w:t>
      </w:r>
      <w:r>
        <w:rPr>
          <w:rFonts w:hint="default" w:ascii="Times New Roman" w:hAnsi="Times New Roman" w:eastAsia="仿宋_GB2312" w:cs="Times New Roman"/>
          <w:i w:val="0"/>
          <w:iCs w:val="0"/>
          <w:caps w:val="0"/>
          <w:color w:val="auto"/>
          <w:spacing w:val="8"/>
          <w:sz w:val="32"/>
          <w:szCs w:val="32"/>
          <w:shd w:val="clear" w:fill="FFFFFF"/>
          <w:lang w:eastAsia="zh-CN"/>
        </w:rPr>
        <w:t>，土木工程、市政工程、道路桥梁、给排水、电气工程等相关专业；助理工程师及以上职称；2年以上市政/安装工程施工技术管理经验，有完整项目技术管理经历</w:t>
      </w:r>
      <w:r>
        <w:rPr>
          <w:rFonts w:hint="default" w:ascii="Times New Roman" w:hAnsi="Times New Roman" w:eastAsia="仿宋_GB2312" w:cs="Times New Roman"/>
          <w:i w:val="0"/>
          <w:iCs w:val="0"/>
          <w:caps w:val="0"/>
          <w:color w:val="auto"/>
          <w:spacing w:val="8"/>
          <w:sz w:val="32"/>
          <w:szCs w:val="32"/>
          <w:shd w:val="clear" w:fill="FFFFFF"/>
          <w:lang w:val="en-US" w:eastAsia="zh-CN"/>
        </w:rPr>
        <w:t>；熟悉施工规范和施工工序；能读懂施工图并准确计算工程量；掌握CAD等绘图软件；具备现场技术问题分析和处理能力；能编制施工方案和技术交底文件。</w:t>
      </w:r>
      <w:r>
        <w:rPr>
          <w:rFonts w:hint="default" w:ascii="Times New Roman" w:hAnsi="Times New Roman" w:eastAsia="仿宋_GB2312" w:cs="Times New Roman"/>
          <w:i w:val="0"/>
          <w:iCs w:val="0"/>
          <w:caps w:val="0"/>
          <w:color w:val="auto"/>
          <w:spacing w:val="8"/>
          <w:sz w:val="32"/>
          <w:szCs w:val="32"/>
          <w:shd w:val="clear" w:fill="FFFFFF"/>
          <w:lang w:eastAsia="zh-CN"/>
        </w:rPr>
        <w:t>持有二级及以上建造师职业资格证书或具备中级及以上工程师职称者优先。</w:t>
      </w:r>
    </w:p>
    <w:p w14:paraId="1E63B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工作地点：</w:t>
      </w:r>
      <w:r>
        <w:rPr>
          <w:rFonts w:hint="default" w:ascii="Times New Roman" w:hAnsi="Times New Roman" w:eastAsia="仿宋_GB2312" w:cs="Times New Roman"/>
          <w:b w:val="0"/>
          <w:bCs w:val="0"/>
          <w:color w:val="auto"/>
          <w:sz w:val="32"/>
          <w:szCs w:val="32"/>
          <w:lang w:val="en-US" w:eastAsia="zh-CN"/>
        </w:rPr>
        <w:t>新疆全疆项目部</w:t>
      </w:r>
    </w:p>
    <w:p w14:paraId="03DC65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（七）预算员</w:t>
      </w:r>
    </w:p>
    <w:p w14:paraId="0D3B89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i w:val="0"/>
          <w:iCs w:val="0"/>
          <w:caps w:val="0"/>
          <w:color w:val="auto"/>
          <w:spacing w:val="8"/>
          <w:sz w:val="32"/>
          <w:szCs w:val="32"/>
          <w:shd w:val="clear" w:fill="FFFFFF"/>
          <w:lang w:val="en-US" w:eastAsia="zh-CN"/>
        </w:rPr>
      </w:pPr>
      <w:r>
        <w:rPr>
          <w:rFonts w:hint="default" w:ascii="Times New Roman" w:hAnsi="Times New Roman" w:eastAsia="仿宋_GB2312" w:cs="Times New Roman"/>
          <w:i w:val="0"/>
          <w:iCs w:val="0"/>
          <w:caps w:val="0"/>
          <w:color w:val="auto"/>
          <w:spacing w:val="8"/>
          <w:sz w:val="32"/>
          <w:szCs w:val="32"/>
          <w:shd w:val="clear" w:fill="FFFFFF"/>
          <w:lang w:val="en-US" w:eastAsia="zh-CN"/>
        </w:rPr>
        <w:t>年龄35岁以下，大专</w:t>
      </w:r>
      <w:r>
        <w:rPr>
          <w:rFonts w:hint="default" w:ascii="Times New Roman" w:hAnsi="Times New Roman" w:eastAsia="仿宋_GB2312" w:cs="Times New Roman"/>
          <w:i w:val="0"/>
          <w:iCs w:val="0"/>
          <w:caps w:val="0"/>
          <w:color w:val="auto"/>
          <w:spacing w:val="8"/>
          <w:sz w:val="32"/>
          <w:szCs w:val="32"/>
          <w:shd w:val="clear" w:fill="FFFFFF"/>
        </w:rPr>
        <w:t>及以上学历</w:t>
      </w:r>
      <w:r>
        <w:rPr>
          <w:rFonts w:hint="default" w:ascii="Times New Roman" w:hAnsi="Times New Roman" w:eastAsia="仿宋_GB2312" w:cs="Times New Roman"/>
          <w:i w:val="0"/>
          <w:iCs w:val="0"/>
          <w:caps w:val="0"/>
          <w:color w:val="auto"/>
          <w:spacing w:val="8"/>
          <w:sz w:val="32"/>
          <w:szCs w:val="32"/>
          <w:shd w:val="clear" w:fill="FFFFFF"/>
          <w:lang w:eastAsia="zh-CN"/>
        </w:rPr>
        <w:t>，工程造价、工程管理、土木工程等相关专业；3年以上项目预结算或成本管理经验，能独立完成项目预结算工作</w:t>
      </w:r>
      <w:r>
        <w:rPr>
          <w:rFonts w:hint="default" w:ascii="Times New Roman" w:hAnsi="Times New Roman" w:eastAsia="仿宋_GB2312" w:cs="Times New Roman"/>
          <w:i w:val="0"/>
          <w:iCs w:val="0"/>
          <w:caps w:val="0"/>
          <w:color w:val="auto"/>
          <w:spacing w:val="8"/>
          <w:sz w:val="32"/>
          <w:szCs w:val="32"/>
          <w:shd w:val="clear" w:fill="FFFFFF"/>
          <w:lang w:val="en-US" w:eastAsia="zh-CN"/>
        </w:rPr>
        <w:t>；熟练掌握市政/安装工程预算编制方法；熟悉工程定额；能准确套用定额和计算工程量；熟练使用广联达、CAD、Office等造价和办公软件。</w:t>
      </w:r>
      <w:r>
        <w:rPr>
          <w:rFonts w:hint="default" w:ascii="Times New Roman" w:hAnsi="Times New Roman" w:eastAsia="仿宋_GB2312" w:cs="Times New Roman"/>
          <w:i w:val="0"/>
          <w:iCs w:val="0"/>
          <w:caps w:val="0"/>
          <w:color w:val="auto"/>
          <w:spacing w:val="8"/>
          <w:sz w:val="32"/>
          <w:szCs w:val="32"/>
          <w:shd w:val="clear" w:fill="FFFFFF"/>
          <w:lang w:eastAsia="zh-CN"/>
        </w:rPr>
        <w:t>持有二级及以上建造师职业资格证书；</w:t>
      </w:r>
      <w:r>
        <w:rPr>
          <w:rFonts w:hint="default" w:ascii="Times New Roman" w:hAnsi="Times New Roman" w:eastAsia="仿宋_GB2312" w:cs="Times New Roman"/>
          <w:i w:val="0"/>
          <w:iCs w:val="0"/>
          <w:caps w:val="0"/>
          <w:color w:val="auto"/>
          <w:spacing w:val="8"/>
          <w:sz w:val="32"/>
          <w:szCs w:val="32"/>
          <w:shd w:val="clear" w:fill="FFFFFF"/>
          <w:lang w:val="en-US" w:eastAsia="zh-CN"/>
        </w:rPr>
        <w:t>一级造价工程师</w:t>
      </w:r>
      <w:r>
        <w:rPr>
          <w:rFonts w:hint="default" w:ascii="Times New Roman" w:hAnsi="Times New Roman" w:eastAsia="仿宋_GB2312" w:cs="Times New Roman"/>
          <w:i w:val="0"/>
          <w:iCs w:val="0"/>
          <w:caps w:val="0"/>
          <w:color w:val="auto"/>
          <w:spacing w:val="8"/>
          <w:sz w:val="32"/>
          <w:szCs w:val="32"/>
          <w:shd w:val="clear" w:fill="FFFFFF"/>
          <w:lang w:eastAsia="zh-CN"/>
        </w:rPr>
        <w:t>职业资格证书；具备中级及以上工程师职称者优先。</w:t>
      </w:r>
    </w:p>
    <w:p w14:paraId="296E66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工作地点：</w:t>
      </w:r>
      <w:r>
        <w:rPr>
          <w:rFonts w:hint="default" w:ascii="Times New Roman" w:hAnsi="Times New Roman" w:eastAsia="仿宋_GB2312" w:cs="Times New Roman"/>
          <w:b w:val="0"/>
          <w:bCs w:val="0"/>
          <w:color w:val="auto"/>
          <w:sz w:val="32"/>
          <w:szCs w:val="32"/>
          <w:lang w:val="en-US" w:eastAsia="zh-CN"/>
        </w:rPr>
        <w:t>新疆全疆项目部</w:t>
      </w:r>
    </w:p>
    <w:p w14:paraId="5BD1B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（八）会计</w:t>
      </w:r>
    </w:p>
    <w:p w14:paraId="57197CC4">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72"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8"/>
          <w:sz w:val="32"/>
          <w:szCs w:val="32"/>
          <w:highlight w:val="none"/>
          <w:shd w:val="clear" w:fill="FFFFFF"/>
          <w:lang w:val="en-US" w:eastAsia="zh-CN"/>
        </w:rPr>
        <w:t>年龄45岁以下，大专</w:t>
      </w:r>
      <w:r>
        <w:rPr>
          <w:rFonts w:hint="default" w:ascii="Times New Roman" w:hAnsi="Times New Roman" w:eastAsia="仿宋_GB2312" w:cs="Times New Roman"/>
          <w:i w:val="0"/>
          <w:iCs w:val="0"/>
          <w:caps w:val="0"/>
          <w:color w:val="auto"/>
          <w:spacing w:val="8"/>
          <w:sz w:val="32"/>
          <w:szCs w:val="32"/>
          <w:highlight w:val="none"/>
          <w:shd w:val="clear" w:fill="FFFFFF"/>
        </w:rPr>
        <w:t>及以上学历</w:t>
      </w:r>
      <w:r>
        <w:rPr>
          <w:rFonts w:hint="default" w:ascii="Times New Roman" w:hAnsi="Times New Roman" w:eastAsia="仿宋_GB2312" w:cs="Times New Roman"/>
          <w:i w:val="0"/>
          <w:iCs w:val="0"/>
          <w:caps w:val="0"/>
          <w:color w:val="auto"/>
          <w:spacing w:val="8"/>
          <w:sz w:val="32"/>
          <w:szCs w:val="32"/>
          <w:highlight w:val="none"/>
          <w:shd w:val="clear" w:fill="FFFFFF"/>
          <w:lang w:eastAsia="zh-CN"/>
        </w:rPr>
        <w:t>，</w:t>
      </w:r>
      <w:r>
        <w:rPr>
          <w:rFonts w:hint="default" w:ascii="Times New Roman" w:hAnsi="Times New Roman" w:eastAsia="仿宋_GB2312" w:cs="Times New Roman"/>
          <w:color w:val="auto"/>
          <w:sz w:val="32"/>
          <w:szCs w:val="32"/>
          <w:lang w:eastAsia="zh-CN"/>
        </w:rPr>
        <w:t>审计、财会、会计电算化等相关专业；持有会计</w:t>
      </w:r>
      <w:r>
        <w:rPr>
          <w:rFonts w:hint="default" w:ascii="Times New Roman" w:hAnsi="Times New Roman" w:eastAsia="仿宋_GB2312" w:cs="Times New Roman"/>
          <w:color w:val="auto"/>
          <w:sz w:val="32"/>
          <w:szCs w:val="32"/>
          <w:lang w:val="en-US" w:eastAsia="zh-CN"/>
        </w:rPr>
        <w:t>资格证</w:t>
      </w:r>
      <w:r>
        <w:rPr>
          <w:rFonts w:hint="default" w:ascii="Times New Roman" w:hAnsi="Times New Roman" w:eastAsia="仿宋_GB2312" w:cs="Times New Roman"/>
          <w:color w:val="auto"/>
          <w:sz w:val="32"/>
          <w:szCs w:val="32"/>
          <w:lang w:eastAsia="zh-CN"/>
        </w:rPr>
        <w:t>，特别优秀者年龄可适当放宽。</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年及以上财务相关工作经验，精通财务管理、财务核算，熟悉会计法、税法及财务合规要求。</w:t>
      </w:r>
    </w:p>
    <w:p w14:paraId="797BEE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工作地点：</w:t>
      </w:r>
      <w:r>
        <w:rPr>
          <w:rFonts w:hint="default" w:ascii="Times New Roman" w:hAnsi="Times New Roman" w:eastAsia="仿宋_GB2312" w:cs="Times New Roman"/>
          <w:b w:val="0"/>
          <w:bCs w:val="0"/>
          <w:color w:val="auto"/>
          <w:sz w:val="32"/>
          <w:szCs w:val="32"/>
          <w:lang w:val="en-US" w:eastAsia="zh-CN"/>
        </w:rPr>
        <w:t>新疆全疆项目部</w:t>
      </w:r>
    </w:p>
    <w:p w14:paraId="5F0F5A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（九）法务专员</w:t>
      </w:r>
    </w:p>
    <w:p w14:paraId="2EC42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仿宋_GB2312" w:cs="Times New Roman"/>
          <w:i w:val="0"/>
          <w:iCs w:val="0"/>
          <w:caps w:val="0"/>
          <w:color w:val="auto"/>
          <w:spacing w:val="8"/>
          <w:sz w:val="32"/>
          <w:szCs w:val="32"/>
          <w:shd w:val="clear" w:fill="FFFFFF"/>
          <w:lang w:val="en-US" w:eastAsia="zh-CN"/>
        </w:rPr>
      </w:pPr>
      <w:r>
        <w:rPr>
          <w:rFonts w:hint="default" w:ascii="Times New Roman" w:hAnsi="Times New Roman" w:eastAsia="仿宋_GB2312" w:cs="Times New Roman"/>
          <w:i w:val="0"/>
          <w:iCs w:val="0"/>
          <w:caps w:val="0"/>
          <w:color w:val="auto"/>
          <w:spacing w:val="8"/>
          <w:sz w:val="32"/>
          <w:szCs w:val="32"/>
          <w:shd w:val="clear" w:fill="FFFFFF"/>
          <w:lang w:val="en-US" w:eastAsia="zh-CN"/>
        </w:rPr>
        <w:t>年龄45岁以下，大专</w:t>
      </w:r>
      <w:r>
        <w:rPr>
          <w:rFonts w:hint="default" w:ascii="Times New Roman" w:hAnsi="Times New Roman" w:eastAsia="仿宋_GB2312" w:cs="Times New Roman"/>
          <w:i w:val="0"/>
          <w:iCs w:val="0"/>
          <w:caps w:val="0"/>
          <w:color w:val="auto"/>
          <w:spacing w:val="8"/>
          <w:sz w:val="32"/>
          <w:szCs w:val="32"/>
          <w:shd w:val="clear" w:fill="FFFFFF"/>
        </w:rPr>
        <w:t>及以上学历</w:t>
      </w:r>
      <w:r>
        <w:rPr>
          <w:rFonts w:hint="default" w:ascii="Times New Roman" w:hAnsi="Times New Roman" w:eastAsia="仿宋_GB2312" w:cs="Times New Roman"/>
          <w:i w:val="0"/>
          <w:iCs w:val="0"/>
          <w:caps w:val="0"/>
          <w:color w:val="auto"/>
          <w:spacing w:val="8"/>
          <w:sz w:val="32"/>
          <w:szCs w:val="32"/>
          <w:shd w:val="clear" w:fill="FFFFFF"/>
          <w:lang w:eastAsia="zh-CN"/>
        </w:rPr>
        <w:t>，法学专业；2年以上企业法务或律师事务所工作经验</w:t>
      </w:r>
      <w:r>
        <w:rPr>
          <w:rFonts w:hint="default" w:ascii="Times New Roman" w:hAnsi="Times New Roman" w:eastAsia="仿宋_GB2312" w:cs="Times New Roman"/>
          <w:i w:val="0"/>
          <w:iCs w:val="0"/>
          <w:caps w:val="0"/>
          <w:color w:val="auto"/>
          <w:spacing w:val="8"/>
          <w:sz w:val="32"/>
          <w:szCs w:val="32"/>
          <w:shd w:val="clear" w:fill="FFFFFF"/>
          <w:lang w:val="en-US" w:eastAsia="zh-CN"/>
        </w:rPr>
        <w:t>；熟悉《民法典》《建筑法》《招标投标法》《劳动法》等法律法规；熟悉工程合同特点；具备合同起草、审核、谈判能力；能独立处理诉讼和非诉讼法律事务。有工程行业法务经验者，持有法律职业资格证书者优先</w:t>
      </w:r>
    </w:p>
    <w:p w14:paraId="4598F4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工作地点：</w:t>
      </w:r>
      <w:r>
        <w:rPr>
          <w:rFonts w:hint="default" w:ascii="Times New Roman" w:hAnsi="Times New Roman" w:eastAsia="仿宋_GB2312" w:cs="Times New Roman"/>
          <w:b w:val="0"/>
          <w:bCs w:val="0"/>
          <w:color w:val="auto"/>
          <w:sz w:val="32"/>
          <w:szCs w:val="32"/>
          <w:lang w:val="en-US" w:eastAsia="zh-CN"/>
        </w:rPr>
        <w:t>石河子市</w:t>
      </w:r>
    </w:p>
    <w:p w14:paraId="68CCE369">
      <w:pPr>
        <w:pStyle w:val="10"/>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六、招聘程序</w:t>
      </w:r>
    </w:p>
    <w:p w14:paraId="13800B02">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（一）报名</w:t>
      </w:r>
    </w:p>
    <w:p w14:paraId="6D47BA1D">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报名时间</w:t>
      </w:r>
      <w:r>
        <w:rPr>
          <w:rFonts w:hint="default" w:ascii="Times New Roman" w:hAnsi="Times New Roman" w:eastAsia="仿宋_GB2312" w:cs="Times New Roman"/>
          <w:color w:val="auto"/>
          <w:sz w:val="32"/>
          <w:szCs w:val="32"/>
        </w:rPr>
        <w:t>：2026年4月</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日</w:t>
      </w:r>
    </w:p>
    <w:p w14:paraId="33979488">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报名方式</w:t>
      </w:r>
      <w:r>
        <w:rPr>
          <w:rFonts w:hint="default" w:ascii="Times New Roman" w:hAnsi="Times New Roman" w:eastAsia="仿宋_GB2312" w:cs="Times New Roman"/>
          <w:color w:val="auto"/>
          <w:sz w:val="32"/>
          <w:szCs w:val="32"/>
        </w:rPr>
        <w:t>：现场报名/线上邮箱报名</w:t>
      </w:r>
    </w:p>
    <w:p w14:paraId="43BE6AB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报名材料</w:t>
      </w:r>
    </w:p>
    <w:p w14:paraId="10D1BE4A">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（1）填写完整的《兵团五建公开招（竞）聘申请表》，粘贴1寸免冠电子照片。</w:t>
      </w:r>
    </w:p>
    <w:p w14:paraId="370199A5">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（2）身份证、学历学位证书、职称证书、职业资格证书、荣誉证书等扫描件（清晰可辨）。</w:t>
      </w:r>
    </w:p>
    <w:p w14:paraId="7D108AD3">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（3）材料整理为压缩包，命名：</w:t>
      </w:r>
      <w:r>
        <w:rPr>
          <w:rFonts w:hint="default" w:ascii="Times New Roman" w:hAnsi="Times New Roman" w:eastAsia="仿宋_GB2312" w:cs="Times New Roman"/>
          <w:b/>
          <w:bCs/>
          <w:color w:val="auto"/>
          <w:sz w:val="32"/>
          <w:szCs w:val="32"/>
        </w:rPr>
        <w:t>应聘岗位-姓名</w:t>
      </w:r>
      <w:r>
        <w:rPr>
          <w:rFonts w:hint="default" w:ascii="Times New Roman" w:hAnsi="Times New Roman" w:eastAsia="仿宋_GB2312" w:cs="Times New Roman"/>
          <w:color w:val="auto"/>
          <w:sz w:val="32"/>
          <w:szCs w:val="32"/>
        </w:rPr>
        <w:t>，大小不超过10MB。</w:t>
      </w:r>
    </w:p>
    <w:p w14:paraId="3BD6F564">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报名渠道</w:t>
      </w:r>
    </w:p>
    <w:p w14:paraId="3779CA36">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线上邮箱：</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"mailto:1766594294@qq.com"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1450980157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qq.com</w:t>
      </w:r>
      <w:r>
        <w:rPr>
          <w:rFonts w:hint="default" w:ascii="Times New Roman" w:hAnsi="Times New Roman" w:eastAsia="仿宋_GB2312" w:cs="Times New Roman"/>
          <w:color w:val="auto"/>
          <w:sz w:val="32"/>
          <w:szCs w:val="32"/>
        </w:rPr>
        <w:fldChar w:fldCharType="end"/>
      </w:r>
    </w:p>
    <w:p w14:paraId="62F8CB55">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现场地址：</w:t>
      </w:r>
      <w:r>
        <w:rPr>
          <w:rFonts w:hint="default" w:ascii="Times New Roman" w:hAnsi="Times New Roman" w:eastAsia="仿宋_GB2312" w:cs="Times New Roman"/>
          <w:color w:val="auto"/>
          <w:sz w:val="32"/>
          <w:szCs w:val="32"/>
        </w:rPr>
        <w:t>乌鲁木齐米东南路红光雅居D区5号工建楼兵团五建</w:t>
      </w:r>
    </w:p>
    <w:p w14:paraId="77DE5355">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（二）资格审查</w:t>
      </w:r>
    </w:p>
    <w:p w14:paraId="243C6161">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招聘工作小组对报名人员进行资格审查，确定参加综合测试人选及时间。</w:t>
      </w:r>
    </w:p>
    <w:p w14:paraId="5A7213B1">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（三）综合测试</w:t>
      </w:r>
    </w:p>
    <w:p w14:paraId="01AAE631">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测试成绩=笔试成绩×40%+面试成绩×60%。</w:t>
      </w:r>
    </w:p>
    <w:p w14:paraId="194497EF">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笔试</w:t>
      </w:r>
      <w:r>
        <w:rPr>
          <w:rFonts w:hint="default" w:ascii="Times New Roman" w:hAnsi="Times New Roman" w:eastAsia="仿宋_GB2312" w:cs="Times New Roman"/>
          <w:color w:val="auto"/>
          <w:sz w:val="32"/>
          <w:szCs w:val="32"/>
        </w:rPr>
        <w:t>：线上/线下结合（乌鲁木齐人员原则上现场笔试，地点：乌鲁木齐米东南路红光雅居D区5号工建楼），60分为合格线，合格者进入面试，时间另行通知。</w:t>
      </w:r>
    </w:p>
    <w:p w14:paraId="41D0642C">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面试</w:t>
      </w:r>
      <w:r>
        <w:rPr>
          <w:rFonts w:hint="default" w:ascii="Times New Roman" w:hAnsi="Times New Roman" w:eastAsia="仿宋_GB2312" w:cs="Times New Roman"/>
          <w:color w:val="auto"/>
          <w:sz w:val="32"/>
          <w:szCs w:val="32"/>
        </w:rPr>
        <w:t>：半结构化面试，时长15—20分钟，考察语言表达、应变能力、沟通协调、专业水平等综合素质。</w:t>
      </w:r>
    </w:p>
    <w:p w14:paraId="5302DFDC">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（四）组织考察/背景调查</w:t>
      </w:r>
    </w:p>
    <w:p w14:paraId="78DED065">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按综合测试成绩确定考察对象，按干部选拔任用要求开展考察或背景调查，结果报</w:t>
      </w: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党委。</w:t>
      </w:r>
    </w:p>
    <w:p w14:paraId="505F4B49">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（五）党委审定</w:t>
      </w:r>
    </w:p>
    <w:p w14:paraId="288CAAD2">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公司</w:t>
      </w:r>
      <w:r>
        <w:rPr>
          <w:rFonts w:hint="default" w:ascii="Times New Roman" w:hAnsi="Times New Roman" w:eastAsia="仿宋_GB2312" w:cs="Times New Roman"/>
          <w:color w:val="auto"/>
          <w:sz w:val="32"/>
          <w:szCs w:val="32"/>
        </w:rPr>
        <w:t>党委会议研究确定拟聘人选。</w:t>
      </w:r>
    </w:p>
    <w:p w14:paraId="35CA9465">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（六）公示</w:t>
      </w:r>
    </w:p>
    <w:p w14:paraId="13746B60">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拟聘人员在兵团建工集团公众号公示，公示期7天。</w:t>
      </w:r>
    </w:p>
    <w:p w14:paraId="59EFD9F4">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（七）聘用与试用期</w:t>
      </w:r>
    </w:p>
    <w:p w14:paraId="20E7090D">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拟聘人员经体检合格后，方可进行公示，公示无异议后办理入职手续，实行</w:t>
      </w:r>
      <w:r>
        <w:rPr>
          <w:rFonts w:hint="default" w:ascii="Times New Roman" w:hAnsi="Times New Roman" w:eastAsia="仿宋_GB2312" w:cs="Times New Roman"/>
          <w:b/>
          <w:bCs/>
          <w:color w:val="auto"/>
          <w:sz w:val="32"/>
          <w:szCs w:val="32"/>
        </w:rPr>
        <w:t>6个月试用期</w:t>
      </w:r>
      <w:r>
        <w:rPr>
          <w:rFonts w:hint="default" w:ascii="Times New Roman" w:hAnsi="Times New Roman" w:eastAsia="仿宋_GB2312" w:cs="Times New Roman"/>
          <w:color w:val="auto"/>
          <w:sz w:val="32"/>
          <w:szCs w:val="32"/>
        </w:rPr>
        <w:t>，试用期不合格者调整岗位或解聘；未按期报到视为自动放弃；无合适人选岗位可空缺。</w:t>
      </w:r>
    </w:p>
    <w:p w14:paraId="124FA3B3">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七、薪酬待遇</w:t>
      </w:r>
    </w:p>
    <w:p w14:paraId="33A29B1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（一）薪酬标准：按《兵团五建薪酬管理办法》执行。</w:t>
      </w:r>
    </w:p>
    <w:p w14:paraId="69CD3AC9">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（二）员工福利：签订正式劳动合同，缴纳五险一金，享受带薪年休假、定期体检、节日福利、通讯补贴、误餐补贴、采暖补贴等。</w:t>
      </w:r>
    </w:p>
    <w:p w14:paraId="3AE0A051">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八、其他事项</w:t>
      </w:r>
    </w:p>
    <w:p w14:paraId="70E6837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（一）资格审查贯穿招聘全过程，弄虚作假者一经查实，取消应聘或聘用资格。</w:t>
      </w:r>
    </w:p>
    <w:p w14:paraId="7121C3E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（二）招聘工作接受社会监督，确保公平公正。</w:t>
      </w:r>
    </w:p>
    <w:p w14:paraId="0107571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九、联系方式</w:t>
      </w:r>
    </w:p>
    <w:p w14:paraId="66327B0F">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联系电话：</w:t>
      </w:r>
      <w:r>
        <w:rPr>
          <w:rFonts w:hint="default" w:ascii="Times New Roman" w:hAnsi="Times New Roman" w:eastAsia="仿宋_GB2312" w:cs="Times New Roman"/>
          <w:b/>
          <w:bCs/>
          <w:color w:val="auto"/>
          <w:sz w:val="32"/>
          <w:szCs w:val="32"/>
          <w:lang w:val="en-US" w:eastAsia="zh-CN"/>
        </w:rPr>
        <w:t>13909938578</w:t>
      </w:r>
    </w:p>
    <w:p w14:paraId="1CBEAC68">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联系地址：</w:t>
      </w:r>
      <w:r>
        <w:rPr>
          <w:rFonts w:hint="default" w:ascii="Times New Roman" w:hAnsi="Times New Roman" w:eastAsia="仿宋_GB2312" w:cs="Times New Roman"/>
          <w:color w:val="auto"/>
          <w:sz w:val="32"/>
          <w:szCs w:val="32"/>
          <w:lang w:eastAsia="zh-CN"/>
        </w:rPr>
        <w:t>乌市</w:t>
      </w:r>
      <w:r>
        <w:rPr>
          <w:rFonts w:hint="default" w:ascii="Times New Roman" w:hAnsi="Times New Roman" w:eastAsia="仿宋_GB2312" w:cs="Times New Roman"/>
          <w:color w:val="auto"/>
          <w:sz w:val="32"/>
          <w:szCs w:val="32"/>
        </w:rPr>
        <w:t>米东南路红光雅居D区5号工建楼兵团五建</w:t>
      </w:r>
    </w:p>
    <w:p w14:paraId="2405ED9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17C6120E">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21DC8973">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附：《兵团五建公开招（竞）聘申请表》</w:t>
      </w:r>
    </w:p>
    <w:p w14:paraId="381F04E3">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0"/>
        <w:textAlignment w:val="auto"/>
        <w:rPr>
          <w:rFonts w:hint="default" w:ascii="Times New Roman" w:hAnsi="Times New Roman" w:eastAsia="仿宋_GB2312" w:cs="Times New Roman"/>
          <w:color w:val="auto"/>
          <w:sz w:val="32"/>
          <w:szCs w:val="32"/>
        </w:rPr>
      </w:pPr>
    </w:p>
    <w:p w14:paraId="56E36B89">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0"/>
        <w:textAlignment w:val="auto"/>
        <w:rPr>
          <w:rFonts w:hint="default" w:ascii="Times New Roman" w:hAnsi="Times New Roman" w:eastAsia="仿宋_GB2312" w:cs="Times New Roman"/>
          <w:color w:val="auto"/>
          <w:sz w:val="32"/>
          <w:szCs w:val="32"/>
        </w:rPr>
      </w:pPr>
    </w:p>
    <w:p w14:paraId="6F75A6E0">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新疆生产建设兵团第五建筑工程有限责任公司</w:t>
      </w:r>
    </w:p>
    <w:p w14:paraId="452ABD58">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2026年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bookmarkStart w:id="0" w:name="_GoBack"/>
      <w:bookmarkEnd w:id="0"/>
      <w:r>
        <w:rPr>
          <w:rFonts w:hint="default" w:ascii="Times New Roman" w:hAnsi="Times New Roman" w:eastAsia="仿宋_GB2312" w:cs="Times New Roman"/>
          <w:color w:val="auto"/>
          <w:sz w:val="32"/>
          <w:szCs w:val="32"/>
          <w:lang w:val="en-US" w:eastAsia="zh-CN"/>
        </w:rPr>
        <w:t>日</w:t>
      </w:r>
    </w:p>
    <w:p w14:paraId="26F26432">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577E0CEF">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0955D032">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68720054">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773CAAD1">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343C8177">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18067CF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0FD4A04D">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1A47AB84">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5E246D6B">
      <w:pPr>
        <w:pStyle w:val="10"/>
        <w:keepNext w:val="0"/>
        <w:keepLines w:val="0"/>
        <w:pageBreakBefore w:val="0"/>
        <w:kinsoku/>
        <w:wordWrap/>
        <w:overflowPunct/>
        <w:topLinePunct w:val="0"/>
        <w:autoSpaceDE/>
        <w:autoSpaceDN/>
        <w:bidi w:val="0"/>
        <w:adjustRightInd/>
        <w:snapToGrid/>
        <w:spacing w:before="0" w:after="0" w:line="560" w:lineRule="exact"/>
        <w:ind w:left="0" w:leftChars="0" w:firstLine="2880" w:firstLineChars="900"/>
        <w:textAlignment w:val="auto"/>
        <w:rPr>
          <w:rFonts w:hint="default" w:ascii="Times New Roman" w:hAnsi="Times New Roman" w:eastAsia="仿宋_GB2312" w:cs="Times New Roman"/>
          <w:color w:val="auto"/>
          <w:sz w:val="32"/>
          <w:szCs w:val="32"/>
          <w:lang w:val="en-US" w:eastAsia="zh-CN"/>
        </w:rPr>
      </w:pPr>
    </w:p>
    <w:p w14:paraId="2AA54177">
      <w:pPr>
        <w:autoSpaceDE w:val="0"/>
        <w:autoSpaceDN w:val="0"/>
        <w:adjustRightInd w:val="0"/>
        <w:spacing w:line="560" w:lineRule="exact"/>
        <w:jc w:val="center"/>
        <w:rPr>
          <w:rFonts w:hint="default" w:ascii="Times New Roman" w:hAnsi="Times New Roman" w:eastAsia="方正小标宋简体" w:cs="Times New Roman"/>
          <w:b/>
          <w:bCs/>
          <w:color w:val="auto"/>
          <w:kern w:val="0"/>
          <w:sz w:val="44"/>
          <w:szCs w:val="44"/>
          <w:lang w:val="en-US" w:eastAsia="zh-CN"/>
        </w:rPr>
      </w:pPr>
      <w:r>
        <w:rPr>
          <w:rFonts w:hint="default" w:ascii="Times New Roman" w:hAnsi="Times New Roman" w:eastAsia="方正小标宋简体" w:cs="Times New Roman"/>
          <w:b/>
          <w:bCs/>
          <w:color w:val="auto"/>
          <w:kern w:val="0"/>
          <w:sz w:val="44"/>
          <w:szCs w:val="44"/>
          <w:lang w:val="en-US" w:eastAsia="zh-CN"/>
        </w:rPr>
        <w:t>兵团五建公开招（竞）聘申请表</w:t>
      </w:r>
    </w:p>
    <w:p w14:paraId="68DB72E9">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auto"/>
          <w:sz w:val="32"/>
          <w:szCs w:val="32"/>
          <w:lang w:val="en-US" w:eastAsia="zh-CN"/>
        </w:rPr>
      </w:pPr>
    </w:p>
    <w:tbl>
      <w:tblPr>
        <w:tblStyle w:val="7"/>
        <w:tblW w:w="5285" w:type="pct"/>
        <w:jc w:val="center"/>
        <w:tblLayout w:type="fixed"/>
        <w:tblCellMar>
          <w:top w:w="0" w:type="dxa"/>
          <w:left w:w="108" w:type="dxa"/>
          <w:bottom w:w="0" w:type="dxa"/>
          <w:right w:w="108" w:type="dxa"/>
        </w:tblCellMar>
      </w:tblPr>
      <w:tblGrid>
        <w:gridCol w:w="1453"/>
        <w:gridCol w:w="1485"/>
        <w:gridCol w:w="142"/>
        <w:gridCol w:w="1030"/>
        <w:gridCol w:w="523"/>
        <w:gridCol w:w="440"/>
        <w:gridCol w:w="964"/>
        <w:gridCol w:w="361"/>
        <w:gridCol w:w="722"/>
        <w:gridCol w:w="104"/>
        <w:gridCol w:w="1785"/>
      </w:tblGrid>
      <w:tr w14:paraId="1F36E217">
        <w:tblPrEx>
          <w:tblCellMar>
            <w:top w:w="0" w:type="dxa"/>
            <w:left w:w="108" w:type="dxa"/>
            <w:bottom w:w="0" w:type="dxa"/>
            <w:right w:w="108" w:type="dxa"/>
          </w:tblCellMar>
        </w:tblPrEx>
        <w:trPr>
          <w:trHeight w:val="794"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35764B90">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姓名</w:t>
            </w:r>
          </w:p>
        </w:tc>
        <w:tc>
          <w:tcPr>
            <w:tcW w:w="902" w:type="pct"/>
            <w:gridSpan w:val="2"/>
            <w:tcBorders>
              <w:top w:val="single" w:color="auto" w:sz="4" w:space="0"/>
              <w:left w:val="nil"/>
              <w:bottom w:val="single" w:color="auto" w:sz="4" w:space="0"/>
              <w:right w:val="single" w:color="auto" w:sz="4" w:space="0"/>
            </w:tcBorders>
            <w:noWrap/>
            <w:vAlign w:val="center"/>
          </w:tcPr>
          <w:p w14:paraId="61DC9758">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571" w:type="pct"/>
            <w:tcBorders>
              <w:top w:val="single" w:color="auto" w:sz="4" w:space="0"/>
              <w:left w:val="nil"/>
              <w:bottom w:val="single" w:color="auto" w:sz="4" w:space="0"/>
              <w:right w:val="single" w:color="auto" w:sz="4" w:space="0"/>
            </w:tcBorders>
            <w:noWrap/>
            <w:vAlign w:val="center"/>
          </w:tcPr>
          <w:p w14:paraId="38260EB4">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性别</w:t>
            </w:r>
          </w:p>
        </w:tc>
        <w:tc>
          <w:tcPr>
            <w:tcW w:w="534" w:type="pct"/>
            <w:gridSpan w:val="2"/>
            <w:tcBorders>
              <w:top w:val="single" w:color="auto" w:sz="4" w:space="0"/>
              <w:left w:val="nil"/>
              <w:bottom w:val="single" w:color="auto" w:sz="4" w:space="0"/>
              <w:right w:val="single" w:color="auto" w:sz="4" w:space="0"/>
            </w:tcBorders>
            <w:noWrap/>
            <w:vAlign w:val="center"/>
          </w:tcPr>
          <w:p w14:paraId="2C2BB9BA">
            <w:pPr>
              <w:widowControl/>
              <w:spacing w:line="320" w:lineRule="exact"/>
              <w:jc w:val="center"/>
              <w:rPr>
                <w:rFonts w:hint="default" w:ascii="Times New Roman" w:hAnsi="Times New Roman" w:eastAsia="仿宋" w:cs="Times New Roman"/>
                <w:color w:val="auto"/>
                <w:kern w:val="0"/>
                <w:sz w:val="28"/>
                <w:szCs w:val="28"/>
              </w:rPr>
            </w:pPr>
          </w:p>
        </w:tc>
        <w:tc>
          <w:tcPr>
            <w:tcW w:w="535" w:type="pct"/>
            <w:tcBorders>
              <w:top w:val="single" w:color="auto" w:sz="4" w:space="0"/>
              <w:left w:val="nil"/>
              <w:bottom w:val="single" w:color="auto" w:sz="4" w:space="0"/>
              <w:right w:val="single" w:color="auto" w:sz="4" w:space="0"/>
            </w:tcBorders>
            <w:noWrap/>
            <w:vAlign w:val="center"/>
          </w:tcPr>
          <w:p w14:paraId="21536FC4">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出生</w:t>
            </w:r>
          </w:p>
          <w:p w14:paraId="240BD129">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年月</w:t>
            </w:r>
          </w:p>
        </w:tc>
        <w:tc>
          <w:tcPr>
            <w:tcW w:w="658" w:type="pct"/>
            <w:gridSpan w:val="3"/>
            <w:tcBorders>
              <w:top w:val="single" w:color="auto" w:sz="4" w:space="0"/>
              <w:left w:val="nil"/>
              <w:bottom w:val="single" w:color="auto" w:sz="4" w:space="0"/>
              <w:right w:val="single" w:color="auto" w:sz="4" w:space="0"/>
            </w:tcBorders>
            <w:noWrap/>
            <w:vAlign w:val="center"/>
          </w:tcPr>
          <w:p w14:paraId="1F30F50F">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990" w:type="pct"/>
            <w:vMerge w:val="restart"/>
            <w:tcBorders>
              <w:top w:val="single" w:color="auto" w:sz="4" w:space="0"/>
              <w:left w:val="single" w:color="auto" w:sz="4" w:space="0"/>
              <w:bottom w:val="single" w:color="auto" w:sz="4" w:space="0"/>
              <w:right w:val="single" w:color="auto" w:sz="4" w:space="0"/>
            </w:tcBorders>
            <w:noWrap/>
            <w:vAlign w:val="center"/>
          </w:tcPr>
          <w:p w14:paraId="5077B2B9">
            <w:pPr>
              <w:widowControl/>
              <w:spacing w:line="240" w:lineRule="auto"/>
              <w:jc w:val="both"/>
              <w:rPr>
                <w:rFonts w:hint="default" w:ascii="Times New Roman" w:hAnsi="Times New Roman" w:eastAsia="仿宋" w:cs="Times New Roman"/>
                <w:color w:val="auto"/>
                <w:kern w:val="0"/>
                <w:sz w:val="28"/>
                <w:szCs w:val="28"/>
                <w:lang w:eastAsia="zh-CN"/>
              </w:rPr>
            </w:pPr>
          </w:p>
          <w:p w14:paraId="66EF8413">
            <w:pPr>
              <w:widowControl/>
              <w:spacing w:line="320" w:lineRule="exact"/>
              <w:jc w:val="both"/>
              <w:rPr>
                <w:rFonts w:hint="default" w:ascii="Times New Roman" w:hAnsi="Times New Roman" w:eastAsia="仿宋" w:cs="Times New Roman"/>
                <w:color w:val="auto"/>
                <w:kern w:val="0"/>
                <w:sz w:val="28"/>
                <w:szCs w:val="28"/>
                <w:lang w:eastAsia="zh-CN"/>
              </w:rPr>
            </w:pPr>
          </w:p>
        </w:tc>
      </w:tr>
      <w:tr w14:paraId="3E7DCB81">
        <w:tblPrEx>
          <w:tblCellMar>
            <w:top w:w="0" w:type="dxa"/>
            <w:left w:w="108" w:type="dxa"/>
            <w:bottom w:w="0" w:type="dxa"/>
            <w:right w:w="108" w:type="dxa"/>
          </w:tblCellMar>
        </w:tblPrEx>
        <w:trPr>
          <w:trHeight w:val="794"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07410A15">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民族</w:t>
            </w:r>
          </w:p>
        </w:tc>
        <w:tc>
          <w:tcPr>
            <w:tcW w:w="902" w:type="pct"/>
            <w:gridSpan w:val="2"/>
            <w:tcBorders>
              <w:top w:val="nil"/>
              <w:left w:val="nil"/>
              <w:bottom w:val="single" w:color="auto" w:sz="4" w:space="0"/>
              <w:right w:val="single" w:color="auto" w:sz="4" w:space="0"/>
            </w:tcBorders>
            <w:noWrap/>
            <w:vAlign w:val="center"/>
          </w:tcPr>
          <w:p w14:paraId="168D075F">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571" w:type="pct"/>
            <w:tcBorders>
              <w:top w:val="nil"/>
              <w:left w:val="nil"/>
              <w:bottom w:val="single" w:color="auto" w:sz="4" w:space="0"/>
              <w:right w:val="single" w:color="auto" w:sz="4" w:space="0"/>
            </w:tcBorders>
            <w:noWrap/>
            <w:vAlign w:val="center"/>
          </w:tcPr>
          <w:p w14:paraId="2CB701AF">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籍贯</w:t>
            </w:r>
          </w:p>
        </w:tc>
        <w:tc>
          <w:tcPr>
            <w:tcW w:w="534" w:type="pct"/>
            <w:gridSpan w:val="2"/>
            <w:tcBorders>
              <w:top w:val="nil"/>
              <w:left w:val="nil"/>
              <w:bottom w:val="single" w:color="auto" w:sz="4" w:space="0"/>
              <w:right w:val="single" w:color="auto" w:sz="4" w:space="0"/>
            </w:tcBorders>
            <w:noWrap/>
            <w:vAlign w:val="center"/>
          </w:tcPr>
          <w:p w14:paraId="23BD4FBE">
            <w:pPr>
              <w:widowControl/>
              <w:spacing w:line="320" w:lineRule="exact"/>
              <w:jc w:val="center"/>
              <w:rPr>
                <w:rFonts w:hint="default" w:ascii="Times New Roman" w:hAnsi="Times New Roman" w:eastAsia="仿宋" w:cs="Times New Roman"/>
                <w:color w:val="auto"/>
                <w:kern w:val="0"/>
                <w:sz w:val="28"/>
                <w:szCs w:val="28"/>
              </w:rPr>
            </w:pPr>
          </w:p>
        </w:tc>
        <w:tc>
          <w:tcPr>
            <w:tcW w:w="535" w:type="pct"/>
            <w:tcBorders>
              <w:top w:val="nil"/>
              <w:left w:val="nil"/>
              <w:bottom w:val="single" w:color="auto" w:sz="4" w:space="0"/>
              <w:right w:val="single" w:color="auto" w:sz="4" w:space="0"/>
            </w:tcBorders>
            <w:noWrap/>
            <w:vAlign w:val="center"/>
          </w:tcPr>
          <w:p w14:paraId="5E35D001">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政治</w:t>
            </w:r>
          </w:p>
          <w:p w14:paraId="2F6EB45A">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面貌</w:t>
            </w:r>
          </w:p>
        </w:tc>
        <w:tc>
          <w:tcPr>
            <w:tcW w:w="658" w:type="pct"/>
            <w:gridSpan w:val="3"/>
            <w:tcBorders>
              <w:top w:val="nil"/>
              <w:left w:val="nil"/>
              <w:bottom w:val="single" w:color="auto" w:sz="4" w:space="0"/>
              <w:right w:val="single" w:color="auto" w:sz="4" w:space="0"/>
            </w:tcBorders>
            <w:noWrap/>
            <w:vAlign w:val="center"/>
          </w:tcPr>
          <w:p w14:paraId="033A08E4">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990" w:type="pct"/>
            <w:vMerge w:val="continue"/>
            <w:tcBorders>
              <w:top w:val="single" w:color="auto" w:sz="4" w:space="0"/>
              <w:left w:val="single" w:color="auto" w:sz="4" w:space="0"/>
              <w:bottom w:val="single" w:color="auto" w:sz="4" w:space="0"/>
              <w:right w:val="single" w:color="auto" w:sz="4" w:space="0"/>
            </w:tcBorders>
            <w:noWrap w:val="0"/>
            <w:vAlign w:val="center"/>
          </w:tcPr>
          <w:p w14:paraId="75F49118">
            <w:pPr>
              <w:widowControl/>
              <w:spacing w:line="320" w:lineRule="exact"/>
              <w:jc w:val="left"/>
              <w:rPr>
                <w:rFonts w:hint="default" w:ascii="Times New Roman" w:hAnsi="Times New Roman" w:eastAsia="仿宋" w:cs="Times New Roman"/>
                <w:color w:val="auto"/>
                <w:kern w:val="0"/>
                <w:sz w:val="28"/>
                <w:szCs w:val="28"/>
              </w:rPr>
            </w:pPr>
          </w:p>
        </w:tc>
      </w:tr>
      <w:tr w14:paraId="00F1DBBF">
        <w:tblPrEx>
          <w:tblCellMar>
            <w:top w:w="0" w:type="dxa"/>
            <w:left w:w="108" w:type="dxa"/>
            <w:bottom w:w="0" w:type="dxa"/>
            <w:right w:w="108" w:type="dxa"/>
          </w:tblCellMar>
        </w:tblPrEx>
        <w:trPr>
          <w:trHeight w:val="911"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33A6BD4E">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婚姻情况</w:t>
            </w:r>
          </w:p>
        </w:tc>
        <w:tc>
          <w:tcPr>
            <w:tcW w:w="902" w:type="pct"/>
            <w:gridSpan w:val="2"/>
            <w:tcBorders>
              <w:top w:val="nil"/>
              <w:left w:val="nil"/>
              <w:bottom w:val="single" w:color="auto" w:sz="4" w:space="0"/>
              <w:right w:val="single" w:color="auto" w:sz="4" w:space="0"/>
            </w:tcBorders>
            <w:noWrap/>
            <w:vAlign w:val="center"/>
          </w:tcPr>
          <w:p w14:paraId="5EF1E795">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571" w:type="pct"/>
            <w:tcBorders>
              <w:top w:val="nil"/>
              <w:left w:val="nil"/>
              <w:bottom w:val="single" w:color="auto" w:sz="4" w:space="0"/>
              <w:right w:val="single" w:color="auto" w:sz="4" w:space="0"/>
            </w:tcBorders>
            <w:noWrap w:val="0"/>
            <w:vAlign w:val="center"/>
          </w:tcPr>
          <w:p w14:paraId="73E32632">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参加工作时间</w:t>
            </w:r>
          </w:p>
        </w:tc>
        <w:tc>
          <w:tcPr>
            <w:tcW w:w="534" w:type="pct"/>
            <w:gridSpan w:val="2"/>
            <w:tcBorders>
              <w:top w:val="nil"/>
              <w:left w:val="nil"/>
              <w:bottom w:val="single" w:color="auto" w:sz="4" w:space="0"/>
              <w:right w:val="single" w:color="auto" w:sz="4" w:space="0"/>
            </w:tcBorders>
            <w:noWrap/>
            <w:vAlign w:val="center"/>
          </w:tcPr>
          <w:p w14:paraId="588E0510">
            <w:pPr>
              <w:widowControl/>
              <w:spacing w:line="320" w:lineRule="exact"/>
              <w:jc w:val="center"/>
              <w:rPr>
                <w:rFonts w:hint="default" w:ascii="Times New Roman" w:hAnsi="Times New Roman" w:eastAsia="仿宋" w:cs="Times New Roman"/>
                <w:color w:val="auto"/>
                <w:kern w:val="0"/>
                <w:sz w:val="28"/>
                <w:szCs w:val="28"/>
              </w:rPr>
            </w:pPr>
          </w:p>
        </w:tc>
        <w:tc>
          <w:tcPr>
            <w:tcW w:w="535" w:type="pct"/>
            <w:tcBorders>
              <w:top w:val="nil"/>
              <w:left w:val="nil"/>
              <w:bottom w:val="single" w:color="auto" w:sz="4" w:space="0"/>
              <w:right w:val="single" w:color="auto" w:sz="4" w:space="0"/>
            </w:tcBorders>
            <w:noWrap/>
            <w:vAlign w:val="center"/>
          </w:tcPr>
          <w:p w14:paraId="01AEDAC5">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职称及执业职格</w:t>
            </w:r>
          </w:p>
        </w:tc>
        <w:tc>
          <w:tcPr>
            <w:tcW w:w="658" w:type="pct"/>
            <w:gridSpan w:val="3"/>
            <w:tcBorders>
              <w:top w:val="nil"/>
              <w:left w:val="nil"/>
              <w:bottom w:val="single" w:color="auto" w:sz="4" w:space="0"/>
              <w:right w:val="single" w:color="auto" w:sz="4" w:space="0"/>
            </w:tcBorders>
            <w:noWrap/>
            <w:vAlign w:val="center"/>
          </w:tcPr>
          <w:p w14:paraId="7E1149FA">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990" w:type="pct"/>
            <w:vMerge w:val="continue"/>
            <w:tcBorders>
              <w:top w:val="single" w:color="auto" w:sz="4" w:space="0"/>
              <w:left w:val="single" w:color="auto" w:sz="4" w:space="0"/>
              <w:bottom w:val="single" w:color="auto" w:sz="4" w:space="0"/>
              <w:right w:val="single" w:color="auto" w:sz="4" w:space="0"/>
            </w:tcBorders>
            <w:noWrap w:val="0"/>
            <w:vAlign w:val="center"/>
          </w:tcPr>
          <w:p w14:paraId="38C0FC23">
            <w:pPr>
              <w:widowControl/>
              <w:spacing w:line="320" w:lineRule="exact"/>
              <w:jc w:val="left"/>
              <w:rPr>
                <w:rFonts w:hint="default" w:ascii="Times New Roman" w:hAnsi="Times New Roman" w:eastAsia="仿宋" w:cs="Times New Roman"/>
                <w:color w:val="auto"/>
                <w:kern w:val="0"/>
                <w:sz w:val="28"/>
                <w:szCs w:val="28"/>
              </w:rPr>
            </w:pPr>
          </w:p>
        </w:tc>
      </w:tr>
      <w:tr w14:paraId="26130CFB">
        <w:tblPrEx>
          <w:tblCellMar>
            <w:top w:w="0" w:type="dxa"/>
            <w:left w:w="108" w:type="dxa"/>
            <w:bottom w:w="0" w:type="dxa"/>
            <w:right w:w="108" w:type="dxa"/>
          </w:tblCellMar>
        </w:tblPrEx>
        <w:trPr>
          <w:trHeight w:val="1061"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4C700991">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全日制</w:t>
            </w:r>
          </w:p>
          <w:p w14:paraId="48968262">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学历学位</w:t>
            </w:r>
          </w:p>
        </w:tc>
        <w:tc>
          <w:tcPr>
            <w:tcW w:w="902" w:type="pct"/>
            <w:gridSpan w:val="2"/>
            <w:tcBorders>
              <w:top w:val="single" w:color="auto" w:sz="4" w:space="0"/>
              <w:left w:val="nil"/>
              <w:bottom w:val="single" w:color="auto" w:sz="4" w:space="0"/>
              <w:right w:val="single" w:color="auto" w:sz="4" w:space="0"/>
            </w:tcBorders>
            <w:noWrap/>
            <w:vAlign w:val="center"/>
          </w:tcPr>
          <w:p w14:paraId="265AA2DE">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571" w:type="pct"/>
            <w:tcBorders>
              <w:top w:val="single" w:color="auto" w:sz="4" w:space="0"/>
              <w:left w:val="nil"/>
              <w:bottom w:val="single" w:color="auto" w:sz="4" w:space="0"/>
              <w:right w:val="single" w:color="auto" w:sz="4" w:space="0"/>
            </w:tcBorders>
            <w:noWrap w:val="0"/>
            <w:vAlign w:val="center"/>
          </w:tcPr>
          <w:p w14:paraId="5EACA062">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毕业</w:t>
            </w:r>
          </w:p>
          <w:p w14:paraId="784C49AB">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院校</w:t>
            </w:r>
          </w:p>
        </w:tc>
        <w:tc>
          <w:tcPr>
            <w:tcW w:w="1269" w:type="pct"/>
            <w:gridSpan w:val="4"/>
            <w:tcBorders>
              <w:top w:val="nil"/>
              <w:left w:val="nil"/>
              <w:bottom w:val="single" w:color="auto" w:sz="4" w:space="0"/>
              <w:right w:val="single" w:color="auto" w:sz="4" w:space="0"/>
            </w:tcBorders>
            <w:noWrap/>
            <w:vAlign w:val="center"/>
          </w:tcPr>
          <w:p w14:paraId="3712DA75">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458" w:type="pct"/>
            <w:gridSpan w:val="2"/>
            <w:tcBorders>
              <w:top w:val="nil"/>
              <w:left w:val="nil"/>
              <w:bottom w:val="single" w:color="auto" w:sz="4" w:space="0"/>
              <w:right w:val="single" w:color="auto" w:sz="4" w:space="0"/>
            </w:tcBorders>
            <w:noWrap w:val="0"/>
            <w:vAlign w:val="center"/>
          </w:tcPr>
          <w:p w14:paraId="777A2893">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专业</w:t>
            </w:r>
          </w:p>
        </w:tc>
        <w:tc>
          <w:tcPr>
            <w:tcW w:w="990" w:type="pct"/>
            <w:tcBorders>
              <w:top w:val="nil"/>
              <w:left w:val="nil"/>
              <w:bottom w:val="single" w:color="auto" w:sz="4" w:space="0"/>
              <w:right w:val="single" w:color="auto" w:sz="4" w:space="0"/>
            </w:tcBorders>
            <w:noWrap w:val="0"/>
            <w:vAlign w:val="center"/>
          </w:tcPr>
          <w:p w14:paraId="779AB0E1">
            <w:pPr>
              <w:widowControl/>
              <w:spacing w:line="320" w:lineRule="exact"/>
              <w:jc w:val="center"/>
              <w:rPr>
                <w:rFonts w:hint="default" w:ascii="Times New Roman" w:hAnsi="Times New Roman" w:eastAsia="仿宋" w:cs="Times New Roman"/>
                <w:color w:val="auto"/>
                <w:kern w:val="0"/>
                <w:sz w:val="28"/>
                <w:szCs w:val="28"/>
                <w:lang w:val="en-US" w:eastAsia="zh-CN"/>
              </w:rPr>
            </w:pPr>
          </w:p>
        </w:tc>
      </w:tr>
      <w:tr w14:paraId="5E57917C">
        <w:tblPrEx>
          <w:tblCellMar>
            <w:top w:w="0" w:type="dxa"/>
            <w:left w:w="108" w:type="dxa"/>
            <w:bottom w:w="0" w:type="dxa"/>
            <w:right w:w="108" w:type="dxa"/>
          </w:tblCellMar>
        </w:tblPrEx>
        <w:trPr>
          <w:trHeight w:val="874"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61F22AA2">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最高学</w:t>
            </w:r>
          </w:p>
          <w:p w14:paraId="1A3DB0B6">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历学位</w:t>
            </w:r>
          </w:p>
        </w:tc>
        <w:tc>
          <w:tcPr>
            <w:tcW w:w="902" w:type="pct"/>
            <w:gridSpan w:val="2"/>
            <w:tcBorders>
              <w:top w:val="single" w:color="auto" w:sz="4" w:space="0"/>
              <w:left w:val="nil"/>
              <w:bottom w:val="single" w:color="auto" w:sz="4" w:space="0"/>
              <w:right w:val="single" w:color="auto" w:sz="4" w:space="0"/>
            </w:tcBorders>
            <w:noWrap/>
            <w:vAlign w:val="center"/>
          </w:tcPr>
          <w:p w14:paraId="701CA5D5">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571" w:type="pct"/>
            <w:tcBorders>
              <w:top w:val="single" w:color="auto" w:sz="4" w:space="0"/>
              <w:left w:val="nil"/>
              <w:bottom w:val="single" w:color="auto" w:sz="4" w:space="0"/>
              <w:right w:val="single" w:color="auto" w:sz="4" w:space="0"/>
            </w:tcBorders>
            <w:noWrap w:val="0"/>
            <w:vAlign w:val="center"/>
          </w:tcPr>
          <w:p w14:paraId="44388FE1">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毕业</w:t>
            </w:r>
          </w:p>
          <w:p w14:paraId="154576CE">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院校</w:t>
            </w:r>
          </w:p>
        </w:tc>
        <w:tc>
          <w:tcPr>
            <w:tcW w:w="1269" w:type="pct"/>
            <w:gridSpan w:val="4"/>
            <w:tcBorders>
              <w:top w:val="nil"/>
              <w:left w:val="nil"/>
              <w:bottom w:val="single" w:color="auto" w:sz="4" w:space="0"/>
              <w:right w:val="single" w:color="auto" w:sz="4" w:space="0"/>
            </w:tcBorders>
            <w:noWrap/>
            <w:vAlign w:val="center"/>
          </w:tcPr>
          <w:p w14:paraId="2318EB8D">
            <w:pPr>
              <w:widowControl/>
              <w:spacing w:line="320" w:lineRule="exact"/>
              <w:jc w:val="center"/>
              <w:rPr>
                <w:rFonts w:hint="default" w:ascii="Times New Roman" w:hAnsi="Times New Roman" w:eastAsia="仿宋" w:cs="Times New Roman"/>
                <w:color w:val="auto"/>
                <w:kern w:val="0"/>
                <w:sz w:val="28"/>
                <w:szCs w:val="28"/>
                <w:lang w:eastAsia="zh-CN"/>
              </w:rPr>
            </w:pPr>
          </w:p>
        </w:tc>
        <w:tc>
          <w:tcPr>
            <w:tcW w:w="458" w:type="pct"/>
            <w:gridSpan w:val="2"/>
            <w:tcBorders>
              <w:top w:val="nil"/>
              <w:left w:val="nil"/>
              <w:bottom w:val="single" w:color="auto" w:sz="4" w:space="0"/>
              <w:right w:val="single" w:color="auto" w:sz="4" w:space="0"/>
            </w:tcBorders>
            <w:noWrap w:val="0"/>
            <w:vAlign w:val="center"/>
          </w:tcPr>
          <w:p w14:paraId="23747C82">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专业</w:t>
            </w:r>
          </w:p>
        </w:tc>
        <w:tc>
          <w:tcPr>
            <w:tcW w:w="990" w:type="pct"/>
            <w:tcBorders>
              <w:top w:val="nil"/>
              <w:left w:val="nil"/>
              <w:bottom w:val="single" w:color="auto" w:sz="4" w:space="0"/>
              <w:right w:val="single" w:color="auto" w:sz="4" w:space="0"/>
            </w:tcBorders>
            <w:noWrap w:val="0"/>
            <w:vAlign w:val="center"/>
          </w:tcPr>
          <w:p w14:paraId="7D6804EB">
            <w:pPr>
              <w:widowControl/>
              <w:spacing w:line="320" w:lineRule="exact"/>
              <w:jc w:val="center"/>
              <w:rPr>
                <w:rFonts w:hint="default" w:ascii="Times New Roman" w:hAnsi="Times New Roman" w:eastAsia="仿宋" w:cs="Times New Roman"/>
                <w:color w:val="auto"/>
                <w:kern w:val="0"/>
                <w:sz w:val="28"/>
                <w:szCs w:val="28"/>
                <w:lang w:val="en-US" w:eastAsia="zh-CN"/>
              </w:rPr>
            </w:pPr>
          </w:p>
        </w:tc>
      </w:tr>
      <w:tr w14:paraId="7A125E29">
        <w:tblPrEx>
          <w:tblCellMar>
            <w:top w:w="0" w:type="dxa"/>
            <w:left w:w="108" w:type="dxa"/>
            <w:bottom w:w="0" w:type="dxa"/>
            <w:right w:w="108" w:type="dxa"/>
          </w:tblCellMar>
        </w:tblPrEx>
        <w:trPr>
          <w:trHeight w:val="880"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2BB37271">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职（执）业资格</w:t>
            </w:r>
          </w:p>
        </w:tc>
        <w:tc>
          <w:tcPr>
            <w:tcW w:w="902" w:type="pct"/>
            <w:gridSpan w:val="2"/>
            <w:tcBorders>
              <w:top w:val="nil"/>
              <w:left w:val="nil"/>
              <w:bottom w:val="single" w:color="auto" w:sz="4" w:space="0"/>
              <w:right w:val="single" w:color="auto" w:sz="4" w:space="0"/>
            </w:tcBorders>
            <w:noWrap w:val="0"/>
            <w:vAlign w:val="center"/>
          </w:tcPr>
          <w:p w14:paraId="5982EB02">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571" w:type="pct"/>
            <w:tcBorders>
              <w:top w:val="nil"/>
              <w:left w:val="nil"/>
              <w:bottom w:val="single" w:color="auto" w:sz="4" w:space="0"/>
              <w:right w:val="single" w:color="auto" w:sz="4" w:space="0"/>
            </w:tcBorders>
            <w:noWrap w:val="0"/>
            <w:vAlign w:val="center"/>
          </w:tcPr>
          <w:p w14:paraId="1E0CEE87">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身份</w:t>
            </w:r>
          </w:p>
          <w:p w14:paraId="1874E790">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证号</w:t>
            </w:r>
          </w:p>
        </w:tc>
        <w:tc>
          <w:tcPr>
            <w:tcW w:w="1269" w:type="pct"/>
            <w:gridSpan w:val="4"/>
            <w:tcBorders>
              <w:top w:val="nil"/>
              <w:left w:val="nil"/>
              <w:bottom w:val="single" w:color="auto" w:sz="4" w:space="0"/>
              <w:right w:val="single" w:color="auto" w:sz="4" w:space="0"/>
            </w:tcBorders>
            <w:noWrap w:val="0"/>
            <w:vAlign w:val="center"/>
          </w:tcPr>
          <w:p w14:paraId="75F7CCD9">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458" w:type="pct"/>
            <w:gridSpan w:val="2"/>
            <w:tcBorders>
              <w:top w:val="nil"/>
              <w:left w:val="nil"/>
              <w:bottom w:val="single" w:color="auto" w:sz="4" w:space="0"/>
              <w:right w:val="single" w:color="auto" w:sz="4" w:space="0"/>
            </w:tcBorders>
            <w:noWrap w:val="0"/>
            <w:vAlign w:val="center"/>
          </w:tcPr>
          <w:p w14:paraId="2F0E01B6">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联系电话</w:t>
            </w:r>
          </w:p>
        </w:tc>
        <w:tc>
          <w:tcPr>
            <w:tcW w:w="990" w:type="pct"/>
            <w:tcBorders>
              <w:top w:val="nil"/>
              <w:left w:val="nil"/>
              <w:bottom w:val="single" w:color="auto" w:sz="4" w:space="0"/>
              <w:right w:val="single" w:color="auto" w:sz="4" w:space="0"/>
            </w:tcBorders>
            <w:noWrap w:val="0"/>
            <w:vAlign w:val="center"/>
          </w:tcPr>
          <w:p w14:paraId="6D59733D">
            <w:pPr>
              <w:widowControl/>
              <w:spacing w:line="320" w:lineRule="exact"/>
              <w:jc w:val="center"/>
              <w:rPr>
                <w:rFonts w:hint="default" w:ascii="Times New Roman" w:hAnsi="Times New Roman" w:eastAsia="仿宋" w:cs="Times New Roman"/>
                <w:color w:val="auto"/>
                <w:kern w:val="0"/>
                <w:sz w:val="28"/>
                <w:szCs w:val="28"/>
                <w:lang w:val="en-US" w:eastAsia="zh-CN"/>
              </w:rPr>
            </w:pPr>
          </w:p>
        </w:tc>
      </w:tr>
      <w:tr w14:paraId="62881915">
        <w:tblPrEx>
          <w:tblCellMar>
            <w:top w:w="0" w:type="dxa"/>
            <w:left w:w="108" w:type="dxa"/>
            <w:bottom w:w="0" w:type="dxa"/>
            <w:right w:w="108" w:type="dxa"/>
          </w:tblCellMar>
        </w:tblPrEx>
        <w:trPr>
          <w:trHeight w:val="884"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65EE74A0">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工作</w:t>
            </w:r>
          </w:p>
          <w:p w14:paraId="20A9F399">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单位</w:t>
            </w:r>
          </w:p>
        </w:tc>
        <w:tc>
          <w:tcPr>
            <w:tcW w:w="902" w:type="pct"/>
            <w:gridSpan w:val="2"/>
            <w:tcBorders>
              <w:top w:val="single" w:color="auto" w:sz="4" w:space="0"/>
              <w:left w:val="nil"/>
              <w:bottom w:val="single" w:color="auto" w:sz="4" w:space="0"/>
              <w:right w:val="single" w:color="auto" w:sz="4" w:space="0"/>
            </w:tcBorders>
            <w:noWrap/>
            <w:vAlign w:val="center"/>
          </w:tcPr>
          <w:p w14:paraId="5D039E26">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571" w:type="pct"/>
            <w:tcBorders>
              <w:top w:val="single" w:color="auto" w:sz="4" w:space="0"/>
              <w:left w:val="nil"/>
              <w:bottom w:val="single" w:color="auto" w:sz="4" w:space="0"/>
              <w:right w:val="single" w:color="auto" w:sz="4" w:space="0"/>
            </w:tcBorders>
            <w:noWrap/>
            <w:vAlign w:val="center"/>
          </w:tcPr>
          <w:p w14:paraId="23C436A2">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现任</w:t>
            </w:r>
          </w:p>
          <w:p w14:paraId="2EBA7133">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职务</w:t>
            </w:r>
          </w:p>
        </w:tc>
        <w:tc>
          <w:tcPr>
            <w:tcW w:w="1269" w:type="pct"/>
            <w:gridSpan w:val="4"/>
            <w:tcBorders>
              <w:top w:val="single" w:color="auto" w:sz="4" w:space="0"/>
              <w:left w:val="nil"/>
              <w:bottom w:val="single" w:color="auto" w:sz="4" w:space="0"/>
              <w:right w:val="single" w:color="auto" w:sz="4" w:space="0"/>
            </w:tcBorders>
            <w:noWrap/>
            <w:vAlign w:val="center"/>
          </w:tcPr>
          <w:p w14:paraId="508F52FD">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458" w:type="pct"/>
            <w:gridSpan w:val="2"/>
            <w:tcBorders>
              <w:top w:val="nil"/>
              <w:left w:val="nil"/>
              <w:bottom w:val="single" w:color="auto" w:sz="4" w:space="0"/>
              <w:right w:val="single" w:color="auto" w:sz="4" w:space="0"/>
            </w:tcBorders>
            <w:noWrap/>
            <w:vAlign w:val="center"/>
          </w:tcPr>
          <w:p w14:paraId="501A8088">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单位性质</w:t>
            </w:r>
          </w:p>
        </w:tc>
        <w:tc>
          <w:tcPr>
            <w:tcW w:w="990" w:type="pct"/>
            <w:tcBorders>
              <w:top w:val="nil"/>
              <w:left w:val="nil"/>
              <w:bottom w:val="single" w:color="auto" w:sz="4" w:space="0"/>
              <w:right w:val="single" w:color="auto" w:sz="4" w:space="0"/>
            </w:tcBorders>
            <w:noWrap/>
            <w:vAlign w:val="center"/>
          </w:tcPr>
          <w:p w14:paraId="574C19B1">
            <w:pPr>
              <w:widowControl/>
              <w:spacing w:line="320" w:lineRule="exact"/>
              <w:jc w:val="center"/>
              <w:rPr>
                <w:rFonts w:hint="default" w:ascii="Times New Roman" w:hAnsi="Times New Roman" w:eastAsia="仿宋" w:cs="Times New Roman"/>
                <w:color w:val="auto"/>
                <w:kern w:val="0"/>
                <w:sz w:val="28"/>
                <w:szCs w:val="28"/>
                <w:lang w:val="en-US" w:eastAsia="zh-CN"/>
              </w:rPr>
            </w:pPr>
          </w:p>
        </w:tc>
      </w:tr>
      <w:tr w14:paraId="565A1AE6">
        <w:tblPrEx>
          <w:tblCellMar>
            <w:top w:w="0" w:type="dxa"/>
            <w:left w:w="108" w:type="dxa"/>
            <w:bottom w:w="0" w:type="dxa"/>
            <w:right w:w="108" w:type="dxa"/>
          </w:tblCellMar>
        </w:tblPrEx>
        <w:trPr>
          <w:trHeight w:val="834"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07CDD29B">
            <w:pPr>
              <w:widowControl/>
              <w:spacing w:line="320" w:lineRule="exact"/>
              <w:jc w:val="center"/>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竞聘岗位</w:t>
            </w:r>
          </w:p>
        </w:tc>
        <w:tc>
          <w:tcPr>
            <w:tcW w:w="902" w:type="pct"/>
            <w:gridSpan w:val="2"/>
            <w:tcBorders>
              <w:top w:val="single" w:color="auto" w:sz="4" w:space="0"/>
              <w:left w:val="nil"/>
              <w:bottom w:val="single" w:color="auto" w:sz="4" w:space="0"/>
              <w:right w:val="single" w:color="auto" w:sz="4" w:space="0"/>
            </w:tcBorders>
            <w:noWrap/>
            <w:vAlign w:val="center"/>
          </w:tcPr>
          <w:p w14:paraId="571ADC7C">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1841" w:type="pct"/>
            <w:gridSpan w:val="5"/>
            <w:tcBorders>
              <w:top w:val="single" w:color="auto" w:sz="4" w:space="0"/>
              <w:left w:val="nil"/>
              <w:bottom w:val="single" w:color="auto" w:sz="4" w:space="0"/>
              <w:right w:val="single" w:color="auto" w:sz="4" w:space="0"/>
            </w:tcBorders>
            <w:noWrap/>
            <w:vAlign w:val="center"/>
          </w:tcPr>
          <w:p w14:paraId="2B2B039A">
            <w:pPr>
              <w:widowControl/>
              <w:spacing w:line="320" w:lineRule="exact"/>
              <w:jc w:val="center"/>
              <w:rPr>
                <w:rFonts w:hint="default" w:ascii="Times New Roman" w:hAnsi="Times New Roman" w:eastAsia="仿宋" w:cs="Times New Roman"/>
                <w:color w:val="auto"/>
                <w:kern w:val="0"/>
                <w:sz w:val="28"/>
                <w:szCs w:val="28"/>
                <w:lang w:val="en-US" w:eastAsia="zh-CN"/>
              </w:rPr>
            </w:pPr>
            <w:r>
              <w:rPr>
                <w:rFonts w:hint="default" w:ascii="Times New Roman" w:hAnsi="Times New Roman" w:eastAsia="仿宋" w:cs="Times New Roman"/>
                <w:color w:val="auto"/>
                <w:kern w:val="0"/>
                <w:sz w:val="28"/>
                <w:szCs w:val="28"/>
                <w:lang w:val="en-US" w:eastAsia="zh-CN"/>
              </w:rPr>
              <w:t>是否接受岗位调剂</w:t>
            </w:r>
          </w:p>
        </w:tc>
        <w:tc>
          <w:tcPr>
            <w:tcW w:w="1449" w:type="pct"/>
            <w:gridSpan w:val="3"/>
            <w:tcBorders>
              <w:top w:val="single" w:color="auto" w:sz="4" w:space="0"/>
              <w:left w:val="nil"/>
              <w:bottom w:val="single" w:color="auto" w:sz="4" w:space="0"/>
              <w:right w:val="single" w:color="auto" w:sz="4" w:space="0"/>
            </w:tcBorders>
            <w:noWrap/>
            <w:vAlign w:val="center"/>
          </w:tcPr>
          <w:p w14:paraId="34371A97">
            <w:pPr>
              <w:widowControl/>
              <w:spacing w:line="320" w:lineRule="exact"/>
              <w:jc w:val="center"/>
              <w:rPr>
                <w:rFonts w:hint="default" w:ascii="Times New Roman" w:hAnsi="Times New Roman" w:eastAsia="仿宋" w:cs="Times New Roman"/>
                <w:color w:val="auto"/>
                <w:kern w:val="0"/>
                <w:sz w:val="28"/>
                <w:szCs w:val="28"/>
                <w:lang w:val="en-US" w:eastAsia="zh-CN"/>
              </w:rPr>
            </w:pPr>
          </w:p>
        </w:tc>
      </w:tr>
      <w:tr w14:paraId="7E70E5BB">
        <w:tblPrEx>
          <w:tblCellMar>
            <w:top w:w="0" w:type="dxa"/>
            <w:left w:w="108" w:type="dxa"/>
            <w:bottom w:w="0" w:type="dxa"/>
            <w:right w:w="108" w:type="dxa"/>
          </w:tblCellMar>
        </w:tblPrEx>
        <w:trPr>
          <w:trHeight w:val="449" w:hRule="atLeast"/>
          <w:jc w:val="center"/>
        </w:trPr>
        <w:tc>
          <w:tcPr>
            <w:tcW w:w="806" w:type="pct"/>
            <w:tcBorders>
              <w:top w:val="single" w:color="auto" w:sz="4" w:space="0"/>
              <w:left w:val="single" w:color="auto" w:sz="4" w:space="0"/>
              <w:bottom w:val="single" w:color="auto" w:sz="4" w:space="0"/>
              <w:right w:val="single" w:color="auto" w:sz="4" w:space="0"/>
            </w:tcBorders>
            <w:noWrap/>
            <w:vAlign w:val="center"/>
          </w:tcPr>
          <w:p w14:paraId="405CE81B">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家庭住址</w:t>
            </w:r>
          </w:p>
        </w:tc>
        <w:tc>
          <w:tcPr>
            <w:tcW w:w="4193" w:type="pct"/>
            <w:gridSpan w:val="10"/>
            <w:tcBorders>
              <w:top w:val="single" w:color="auto" w:sz="4" w:space="0"/>
              <w:left w:val="nil"/>
              <w:bottom w:val="single" w:color="auto" w:sz="4" w:space="0"/>
              <w:right w:val="single" w:color="auto" w:sz="4" w:space="0"/>
            </w:tcBorders>
            <w:noWrap/>
            <w:vAlign w:val="center"/>
          </w:tcPr>
          <w:p w14:paraId="11B2A21D">
            <w:pPr>
              <w:widowControl/>
              <w:spacing w:line="320" w:lineRule="exact"/>
              <w:jc w:val="center"/>
              <w:rPr>
                <w:rFonts w:hint="default" w:ascii="Times New Roman" w:hAnsi="Times New Roman" w:eastAsia="仿宋" w:cs="Times New Roman"/>
                <w:color w:val="auto"/>
                <w:kern w:val="0"/>
                <w:sz w:val="28"/>
                <w:szCs w:val="28"/>
                <w:lang w:val="en-US" w:eastAsia="zh-CN"/>
              </w:rPr>
            </w:pPr>
          </w:p>
        </w:tc>
      </w:tr>
      <w:tr w14:paraId="036A71EE">
        <w:tblPrEx>
          <w:tblCellMar>
            <w:top w:w="0" w:type="dxa"/>
            <w:left w:w="108" w:type="dxa"/>
            <w:bottom w:w="0" w:type="dxa"/>
            <w:right w:w="108" w:type="dxa"/>
          </w:tblCellMar>
        </w:tblPrEx>
        <w:trPr>
          <w:trHeight w:val="919" w:hRule="atLeast"/>
          <w:jc w:val="center"/>
        </w:trPr>
        <w:tc>
          <w:tcPr>
            <w:tcW w:w="806" w:type="pct"/>
            <w:vMerge w:val="restart"/>
            <w:tcBorders>
              <w:top w:val="single" w:color="auto" w:sz="4" w:space="0"/>
              <w:left w:val="single" w:color="auto" w:sz="4" w:space="0"/>
              <w:bottom w:val="single" w:color="auto" w:sz="4" w:space="0"/>
              <w:right w:val="single" w:color="auto" w:sz="4" w:space="0"/>
            </w:tcBorders>
            <w:noWrap/>
            <w:vAlign w:val="center"/>
          </w:tcPr>
          <w:p w14:paraId="11565B9C">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工作简历</w:t>
            </w:r>
          </w:p>
        </w:tc>
        <w:tc>
          <w:tcPr>
            <w:tcW w:w="902" w:type="pct"/>
            <w:gridSpan w:val="2"/>
            <w:tcBorders>
              <w:top w:val="single" w:color="auto" w:sz="4" w:space="0"/>
              <w:left w:val="single" w:color="auto" w:sz="4" w:space="0"/>
              <w:bottom w:val="single" w:color="auto" w:sz="4" w:space="0"/>
              <w:right w:val="single" w:color="auto" w:sz="4" w:space="0"/>
            </w:tcBorders>
            <w:noWrap/>
            <w:vAlign w:val="center"/>
          </w:tcPr>
          <w:p w14:paraId="056D0B92">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起止年月</w:t>
            </w:r>
          </w:p>
        </w:tc>
        <w:tc>
          <w:tcPr>
            <w:tcW w:w="3290" w:type="pct"/>
            <w:gridSpan w:val="8"/>
            <w:tcBorders>
              <w:top w:val="single" w:color="auto" w:sz="4" w:space="0"/>
              <w:left w:val="single" w:color="auto" w:sz="4" w:space="0"/>
              <w:bottom w:val="single" w:color="auto" w:sz="4" w:space="0"/>
              <w:right w:val="single" w:color="auto" w:sz="4" w:space="0"/>
            </w:tcBorders>
            <w:noWrap/>
            <w:vAlign w:val="center"/>
          </w:tcPr>
          <w:p w14:paraId="26FE67B7">
            <w:pPr>
              <w:widowControl/>
              <w:spacing w:line="32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工作单位、职务</w:t>
            </w:r>
          </w:p>
        </w:tc>
      </w:tr>
      <w:tr w14:paraId="0C20BBDB">
        <w:tblPrEx>
          <w:tblCellMar>
            <w:top w:w="0" w:type="dxa"/>
            <w:left w:w="108" w:type="dxa"/>
            <w:bottom w:w="0" w:type="dxa"/>
            <w:right w:w="108" w:type="dxa"/>
          </w:tblCellMar>
        </w:tblPrEx>
        <w:trPr>
          <w:trHeight w:val="688" w:hRule="atLeast"/>
          <w:jc w:val="center"/>
        </w:trPr>
        <w:tc>
          <w:tcPr>
            <w:tcW w:w="806" w:type="pct"/>
            <w:vMerge w:val="continue"/>
            <w:tcBorders>
              <w:top w:val="single" w:color="auto" w:sz="4" w:space="0"/>
              <w:left w:val="single" w:color="auto" w:sz="4" w:space="0"/>
              <w:bottom w:val="single" w:color="auto" w:sz="4" w:space="0"/>
              <w:right w:val="single" w:color="auto" w:sz="4" w:space="0"/>
            </w:tcBorders>
            <w:noWrap w:val="0"/>
            <w:vAlign w:val="center"/>
          </w:tcPr>
          <w:p w14:paraId="63B147F9">
            <w:pPr>
              <w:widowControl/>
              <w:spacing w:line="320" w:lineRule="exact"/>
              <w:jc w:val="left"/>
              <w:rPr>
                <w:rFonts w:hint="default" w:ascii="Times New Roman" w:hAnsi="Times New Roman" w:eastAsia="仿宋" w:cs="Times New Roman"/>
                <w:color w:val="auto"/>
                <w:kern w:val="0"/>
                <w:sz w:val="28"/>
                <w:szCs w:val="28"/>
              </w:rPr>
            </w:pPr>
          </w:p>
        </w:tc>
        <w:tc>
          <w:tcPr>
            <w:tcW w:w="902" w:type="pct"/>
            <w:gridSpan w:val="2"/>
            <w:tcBorders>
              <w:top w:val="single" w:color="auto" w:sz="4" w:space="0"/>
              <w:left w:val="single" w:color="auto" w:sz="4" w:space="0"/>
              <w:bottom w:val="single" w:color="auto" w:sz="4" w:space="0"/>
              <w:right w:val="single" w:color="auto" w:sz="4" w:space="0"/>
            </w:tcBorders>
            <w:noWrap/>
            <w:vAlign w:val="center"/>
          </w:tcPr>
          <w:p w14:paraId="4648D4BB">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3290" w:type="pct"/>
            <w:gridSpan w:val="8"/>
            <w:tcBorders>
              <w:top w:val="single" w:color="auto" w:sz="4" w:space="0"/>
              <w:left w:val="single" w:color="auto" w:sz="4" w:space="0"/>
              <w:bottom w:val="single" w:color="auto" w:sz="4" w:space="0"/>
              <w:right w:val="single" w:color="auto" w:sz="4" w:space="0"/>
            </w:tcBorders>
            <w:noWrap/>
            <w:vAlign w:val="center"/>
          </w:tcPr>
          <w:p w14:paraId="751C7D32">
            <w:pPr>
              <w:widowControl/>
              <w:spacing w:line="320" w:lineRule="exact"/>
              <w:jc w:val="center"/>
              <w:rPr>
                <w:rFonts w:hint="default" w:ascii="Times New Roman" w:hAnsi="Times New Roman" w:eastAsia="仿宋" w:cs="Times New Roman"/>
                <w:color w:val="auto"/>
                <w:kern w:val="0"/>
                <w:sz w:val="28"/>
                <w:szCs w:val="28"/>
                <w:lang w:val="en-US" w:eastAsia="zh-CN"/>
              </w:rPr>
            </w:pPr>
          </w:p>
        </w:tc>
      </w:tr>
      <w:tr w14:paraId="53633E33">
        <w:tblPrEx>
          <w:tblCellMar>
            <w:top w:w="0" w:type="dxa"/>
            <w:left w:w="108" w:type="dxa"/>
            <w:bottom w:w="0" w:type="dxa"/>
            <w:right w:w="108" w:type="dxa"/>
          </w:tblCellMar>
        </w:tblPrEx>
        <w:trPr>
          <w:trHeight w:val="700" w:hRule="atLeast"/>
          <w:jc w:val="center"/>
        </w:trPr>
        <w:tc>
          <w:tcPr>
            <w:tcW w:w="806" w:type="pct"/>
            <w:vMerge w:val="continue"/>
            <w:tcBorders>
              <w:top w:val="single" w:color="auto" w:sz="4" w:space="0"/>
              <w:left w:val="single" w:color="auto" w:sz="4" w:space="0"/>
              <w:bottom w:val="single" w:color="auto" w:sz="4" w:space="0"/>
              <w:right w:val="single" w:color="auto" w:sz="4" w:space="0"/>
            </w:tcBorders>
            <w:noWrap w:val="0"/>
            <w:vAlign w:val="center"/>
          </w:tcPr>
          <w:p w14:paraId="0EA7DDA8">
            <w:pPr>
              <w:widowControl/>
              <w:spacing w:line="320" w:lineRule="exact"/>
              <w:jc w:val="left"/>
              <w:rPr>
                <w:rFonts w:hint="default" w:ascii="Times New Roman" w:hAnsi="Times New Roman" w:eastAsia="仿宋" w:cs="Times New Roman"/>
                <w:color w:val="auto"/>
                <w:kern w:val="0"/>
                <w:sz w:val="28"/>
                <w:szCs w:val="28"/>
              </w:rPr>
            </w:pPr>
          </w:p>
        </w:tc>
        <w:tc>
          <w:tcPr>
            <w:tcW w:w="902" w:type="pct"/>
            <w:gridSpan w:val="2"/>
            <w:tcBorders>
              <w:top w:val="single" w:color="auto" w:sz="4" w:space="0"/>
              <w:left w:val="single" w:color="auto" w:sz="4" w:space="0"/>
              <w:bottom w:val="single" w:color="auto" w:sz="4" w:space="0"/>
              <w:right w:val="single" w:color="auto" w:sz="4" w:space="0"/>
            </w:tcBorders>
            <w:noWrap/>
            <w:vAlign w:val="center"/>
          </w:tcPr>
          <w:p w14:paraId="16715971">
            <w:pPr>
              <w:widowControl/>
              <w:spacing w:line="320" w:lineRule="exact"/>
              <w:jc w:val="center"/>
              <w:rPr>
                <w:rFonts w:hint="default" w:ascii="Times New Roman" w:hAnsi="Times New Roman" w:eastAsia="仿宋" w:cs="Times New Roman"/>
                <w:color w:val="auto"/>
                <w:kern w:val="0"/>
                <w:sz w:val="28"/>
                <w:szCs w:val="28"/>
              </w:rPr>
            </w:pPr>
          </w:p>
        </w:tc>
        <w:tc>
          <w:tcPr>
            <w:tcW w:w="3290" w:type="pct"/>
            <w:gridSpan w:val="8"/>
            <w:tcBorders>
              <w:top w:val="single" w:color="auto" w:sz="4" w:space="0"/>
              <w:left w:val="single" w:color="auto" w:sz="4" w:space="0"/>
              <w:bottom w:val="single" w:color="auto" w:sz="4" w:space="0"/>
              <w:right w:val="single" w:color="auto" w:sz="4" w:space="0"/>
            </w:tcBorders>
            <w:noWrap/>
            <w:vAlign w:val="center"/>
          </w:tcPr>
          <w:p w14:paraId="32A65B6A">
            <w:pPr>
              <w:widowControl/>
              <w:spacing w:line="320" w:lineRule="exact"/>
              <w:jc w:val="center"/>
              <w:rPr>
                <w:rFonts w:hint="default" w:ascii="Times New Roman" w:hAnsi="Times New Roman" w:eastAsia="仿宋" w:cs="Times New Roman"/>
                <w:color w:val="auto"/>
                <w:kern w:val="0"/>
                <w:sz w:val="28"/>
                <w:szCs w:val="28"/>
              </w:rPr>
            </w:pPr>
          </w:p>
        </w:tc>
      </w:tr>
      <w:tr w14:paraId="500385EA">
        <w:tblPrEx>
          <w:tblCellMar>
            <w:top w:w="0" w:type="dxa"/>
            <w:left w:w="108" w:type="dxa"/>
            <w:bottom w:w="0" w:type="dxa"/>
            <w:right w:w="108" w:type="dxa"/>
          </w:tblCellMar>
        </w:tblPrEx>
        <w:trPr>
          <w:trHeight w:val="637" w:hRule="atLeast"/>
          <w:jc w:val="center"/>
        </w:trPr>
        <w:tc>
          <w:tcPr>
            <w:tcW w:w="806" w:type="pct"/>
            <w:vMerge w:val="continue"/>
            <w:tcBorders>
              <w:top w:val="single" w:color="auto" w:sz="4" w:space="0"/>
              <w:left w:val="single" w:color="auto" w:sz="4" w:space="0"/>
              <w:bottom w:val="single" w:color="auto" w:sz="4" w:space="0"/>
              <w:right w:val="single" w:color="auto" w:sz="4" w:space="0"/>
            </w:tcBorders>
            <w:noWrap w:val="0"/>
            <w:vAlign w:val="center"/>
          </w:tcPr>
          <w:p w14:paraId="202C3018">
            <w:pPr>
              <w:widowControl/>
              <w:spacing w:line="320" w:lineRule="exact"/>
              <w:jc w:val="left"/>
              <w:rPr>
                <w:rFonts w:hint="default" w:ascii="Times New Roman" w:hAnsi="Times New Roman" w:eastAsia="仿宋" w:cs="Times New Roman"/>
                <w:color w:val="auto"/>
                <w:kern w:val="0"/>
                <w:sz w:val="28"/>
                <w:szCs w:val="28"/>
              </w:rPr>
            </w:pPr>
          </w:p>
        </w:tc>
        <w:tc>
          <w:tcPr>
            <w:tcW w:w="902" w:type="pct"/>
            <w:gridSpan w:val="2"/>
            <w:tcBorders>
              <w:top w:val="single" w:color="auto" w:sz="4" w:space="0"/>
              <w:left w:val="single" w:color="auto" w:sz="4" w:space="0"/>
              <w:bottom w:val="single" w:color="auto" w:sz="4" w:space="0"/>
              <w:right w:val="single" w:color="auto" w:sz="4" w:space="0"/>
            </w:tcBorders>
            <w:noWrap/>
            <w:vAlign w:val="center"/>
          </w:tcPr>
          <w:p w14:paraId="24834D70">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3290" w:type="pct"/>
            <w:gridSpan w:val="8"/>
            <w:tcBorders>
              <w:top w:val="single" w:color="auto" w:sz="4" w:space="0"/>
              <w:left w:val="single" w:color="auto" w:sz="4" w:space="0"/>
              <w:bottom w:val="single" w:color="auto" w:sz="4" w:space="0"/>
              <w:right w:val="single" w:color="auto" w:sz="4" w:space="0"/>
            </w:tcBorders>
            <w:noWrap/>
            <w:vAlign w:val="center"/>
          </w:tcPr>
          <w:p w14:paraId="7EFC82F2">
            <w:pPr>
              <w:widowControl/>
              <w:spacing w:line="320" w:lineRule="exact"/>
              <w:jc w:val="center"/>
              <w:rPr>
                <w:rFonts w:hint="default" w:ascii="Times New Roman" w:hAnsi="Times New Roman" w:eastAsia="仿宋" w:cs="Times New Roman"/>
                <w:color w:val="auto"/>
                <w:kern w:val="0"/>
                <w:sz w:val="28"/>
                <w:szCs w:val="28"/>
              </w:rPr>
            </w:pPr>
          </w:p>
        </w:tc>
      </w:tr>
      <w:tr w14:paraId="20719E0F">
        <w:tblPrEx>
          <w:tblCellMar>
            <w:top w:w="0" w:type="dxa"/>
            <w:left w:w="108" w:type="dxa"/>
            <w:bottom w:w="0" w:type="dxa"/>
            <w:right w:w="108" w:type="dxa"/>
          </w:tblCellMar>
        </w:tblPrEx>
        <w:trPr>
          <w:trHeight w:val="637" w:hRule="atLeast"/>
          <w:jc w:val="center"/>
        </w:trPr>
        <w:tc>
          <w:tcPr>
            <w:tcW w:w="806" w:type="pct"/>
            <w:vMerge w:val="continue"/>
            <w:tcBorders>
              <w:top w:val="single" w:color="auto" w:sz="4" w:space="0"/>
              <w:left w:val="single" w:color="auto" w:sz="4" w:space="0"/>
              <w:bottom w:val="single" w:color="auto" w:sz="4" w:space="0"/>
              <w:right w:val="single" w:color="auto" w:sz="4" w:space="0"/>
            </w:tcBorders>
            <w:noWrap w:val="0"/>
            <w:vAlign w:val="center"/>
          </w:tcPr>
          <w:p w14:paraId="1E8904C0">
            <w:pPr>
              <w:widowControl/>
              <w:spacing w:line="320" w:lineRule="exact"/>
              <w:jc w:val="left"/>
              <w:rPr>
                <w:rFonts w:hint="default" w:ascii="Times New Roman" w:hAnsi="Times New Roman" w:eastAsia="仿宋" w:cs="Times New Roman"/>
                <w:color w:val="auto"/>
                <w:kern w:val="0"/>
                <w:sz w:val="28"/>
                <w:szCs w:val="28"/>
              </w:rPr>
            </w:pPr>
          </w:p>
        </w:tc>
        <w:tc>
          <w:tcPr>
            <w:tcW w:w="902" w:type="pct"/>
            <w:gridSpan w:val="2"/>
            <w:tcBorders>
              <w:top w:val="single" w:color="auto" w:sz="4" w:space="0"/>
              <w:left w:val="single" w:color="auto" w:sz="4" w:space="0"/>
              <w:bottom w:val="single" w:color="auto" w:sz="4" w:space="0"/>
              <w:right w:val="single" w:color="auto" w:sz="4" w:space="0"/>
            </w:tcBorders>
            <w:noWrap/>
            <w:vAlign w:val="center"/>
          </w:tcPr>
          <w:p w14:paraId="18E5FFD7">
            <w:pPr>
              <w:widowControl/>
              <w:spacing w:line="320" w:lineRule="exact"/>
              <w:jc w:val="center"/>
              <w:rPr>
                <w:rFonts w:hint="default" w:ascii="Times New Roman" w:hAnsi="Times New Roman" w:eastAsia="仿宋" w:cs="Times New Roman"/>
                <w:color w:val="auto"/>
                <w:kern w:val="0"/>
                <w:sz w:val="28"/>
                <w:szCs w:val="28"/>
                <w:lang w:val="en-US" w:eastAsia="zh-CN"/>
              </w:rPr>
            </w:pPr>
          </w:p>
        </w:tc>
        <w:tc>
          <w:tcPr>
            <w:tcW w:w="3290" w:type="pct"/>
            <w:gridSpan w:val="8"/>
            <w:tcBorders>
              <w:top w:val="single" w:color="auto" w:sz="4" w:space="0"/>
              <w:left w:val="single" w:color="auto" w:sz="4" w:space="0"/>
              <w:bottom w:val="single" w:color="auto" w:sz="4" w:space="0"/>
              <w:right w:val="single" w:color="auto" w:sz="4" w:space="0"/>
            </w:tcBorders>
            <w:noWrap/>
            <w:vAlign w:val="center"/>
          </w:tcPr>
          <w:p w14:paraId="4B7DAD06">
            <w:pPr>
              <w:widowControl/>
              <w:spacing w:line="320" w:lineRule="exact"/>
              <w:jc w:val="center"/>
              <w:rPr>
                <w:rFonts w:hint="default" w:ascii="Times New Roman" w:hAnsi="Times New Roman" w:eastAsia="仿宋" w:cs="Times New Roman"/>
                <w:color w:val="auto"/>
                <w:kern w:val="0"/>
                <w:sz w:val="28"/>
                <w:szCs w:val="28"/>
              </w:rPr>
            </w:pPr>
          </w:p>
        </w:tc>
      </w:tr>
      <w:tr w14:paraId="13A0119F">
        <w:tblPrEx>
          <w:tblCellMar>
            <w:top w:w="0" w:type="dxa"/>
            <w:left w:w="108" w:type="dxa"/>
            <w:bottom w:w="0" w:type="dxa"/>
            <w:right w:w="108" w:type="dxa"/>
          </w:tblCellMar>
        </w:tblPrEx>
        <w:trPr>
          <w:trHeight w:val="4833" w:hRule="atLeast"/>
          <w:jc w:val="center"/>
        </w:trPr>
        <w:tc>
          <w:tcPr>
            <w:tcW w:w="806" w:type="pct"/>
            <w:tcBorders>
              <w:top w:val="single" w:color="auto" w:sz="4" w:space="0"/>
              <w:left w:val="single" w:color="auto" w:sz="4" w:space="0"/>
              <w:bottom w:val="single" w:color="auto" w:sz="4" w:space="0"/>
              <w:right w:val="single" w:color="auto" w:sz="4" w:space="0"/>
            </w:tcBorders>
            <w:noWrap w:val="0"/>
            <w:vAlign w:val="center"/>
          </w:tcPr>
          <w:p w14:paraId="630A9686">
            <w:pPr>
              <w:widowControl/>
              <w:spacing w:line="560" w:lineRule="exact"/>
              <w:jc w:val="center"/>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主要工作业绩</w:t>
            </w:r>
          </w:p>
        </w:tc>
        <w:tc>
          <w:tcPr>
            <w:tcW w:w="4193" w:type="pct"/>
            <w:gridSpan w:val="10"/>
            <w:tcBorders>
              <w:top w:val="single" w:color="auto" w:sz="4" w:space="0"/>
              <w:left w:val="single" w:color="auto" w:sz="4" w:space="0"/>
              <w:bottom w:val="single" w:color="auto" w:sz="4" w:space="0"/>
              <w:right w:val="single" w:color="auto" w:sz="4" w:space="0"/>
            </w:tcBorders>
            <w:noWrap w:val="0"/>
            <w:vAlign w:val="center"/>
          </w:tcPr>
          <w:p w14:paraId="3453E4E2">
            <w:pPr>
              <w:tabs>
                <w:tab w:val="left" w:pos="645"/>
              </w:tabs>
              <w:rPr>
                <w:rFonts w:hint="default" w:ascii="Times New Roman" w:hAnsi="Times New Roman" w:eastAsia="仿宋" w:cs="Times New Roman"/>
                <w:color w:val="auto"/>
                <w:kern w:val="0"/>
                <w:sz w:val="28"/>
                <w:szCs w:val="28"/>
              </w:rPr>
            </w:pPr>
          </w:p>
        </w:tc>
      </w:tr>
      <w:tr w14:paraId="29EC3BE4">
        <w:tblPrEx>
          <w:tblCellMar>
            <w:top w:w="0" w:type="dxa"/>
            <w:left w:w="108" w:type="dxa"/>
            <w:bottom w:w="0" w:type="dxa"/>
            <w:right w:w="108" w:type="dxa"/>
          </w:tblCellMar>
        </w:tblPrEx>
        <w:trPr>
          <w:trHeight w:val="111" w:hRule="atLeast"/>
          <w:jc w:val="center"/>
        </w:trPr>
        <w:tc>
          <w:tcPr>
            <w:tcW w:w="806" w:type="pct"/>
            <w:vMerge w:val="restart"/>
            <w:tcBorders>
              <w:top w:val="single" w:color="auto" w:sz="4" w:space="0"/>
              <w:left w:val="single" w:color="auto" w:sz="4" w:space="0"/>
              <w:right w:val="single" w:color="auto" w:sz="4" w:space="0"/>
            </w:tcBorders>
            <w:noWrap w:val="0"/>
            <w:vAlign w:val="center"/>
          </w:tcPr>
          <w:p w14:paraId="3EC4D382">
            <w:pPr>
              <w:widowControl/>
              <w:spacing w:line="560" w:lineRule="exact"/>
              <w:jc w:val="center"/>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家庭情况和主要社会关系</w:t>
            </w:r>
          </w:p>
        </w:tc>
        <w:tc>
          <w:tcPr>
            <w:tcW w:w="824" w:type="pct"/>
            <w:tcBorders>
              <w:top w:val="single" w:color="auto" w:sz="4" w:space="0"/>
              <w:left w:val="single" w:color="auto" w:sz="4" w:space="0"/>
              <w:bottom w:val="single" w:color="auto" w:sz="4" w:space="0"/>
              <w:right w:val="single" w:color="auto" w:sz="4" w:space="0"/>
            </w:tcBorders>
            <w:noWrap w:val="0"/>
            <w:vAlign w:val="center"/>
          </w:tcPr>
          <w:p w14:paraId="471E3C88">
            <w:pPr>
              <w:tabs>
                <w:tab w:val="left" w:pos="645"/>
              </w:tabs>
              <w:jc w:val="center"/>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姓名</w:t>
            </w:r>
          </w:p>
        </w:tc>
        <w:tc>
          <w:tcPr>
            <w:tcW w:w="940" w:type="pct"/>
            <w:gridSpan w:val="3"/>
            <w:tcBorders>
              <w:top w:val="single" w:color="auto" w:sz="4" w:space="0"/>
              <w:left w:val="single" w:color="auto" w:sz="4" w:space="0"/>
              <w:bottom w:val="single" w:color="auto" w:sz="4" w:space="0"/>
              <w:right w:val="single" w:color="auto" w:sz="4" w:space="0"/>
            </w:tcBorders>
            <w:noWrap w:val="0"/>
            <w:vAlign w:val="center"/>
          </w:tcPr>
          <w:p w14:paraId="378EB6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kern w:val="0"/>
                <w:sz w:val="28"/>
                <w:szCs w:val="28"/>
                <w:lang w:eastAsia="zh-CN"/>
              </w:rPr>
            </w:pPr>
            <w:r>
              <w:rPr>
                <w:rFonts w:hint="default" w:ascii="Times New Roman" w:hAnsi="Times New Roman" w:eastAsia="仿宋_GB2312" w:cs="Times New Roman"/>
                <w:color w:val="auto"/>
                <w:sz w:val="28"/>
                <w:szCs w:val="28"/>
                <w:lang w:eastAsia="zh-CN"/>
              </w:rPr>
              <w:t>与本人关系</w:t>
            </w:r>
          </w:p>
        </w:tc>
        <w:tc>
          <w:tcPr>
            <w:tcW w:w="1380" w:type="pct"/>
            <w:gridSpan w:val="4"/>
            <w:tcBorders>
              <w:top w:val="single" w:color="auto" w:sz="4" w:space="0"/>
              <w:left w:val="single" w:color="auto" w:sz="4" w:space="0"/>
              <w:bottom w:val="single" w:color="auto" w:sz="4" w:space="0"/>
              <w:right w:val="single" w:color="auto" w:sz="4" w:space="0"/>
            </w:tcBorders>
            <w:noWrap w:val="0"/>
            <w:vAlign w:val="center"/>
          </w:tcPr>
          <w:p w14:paraId="4EA8E6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color w:val="auto"/>
                <w:kern w:val="0"/>
                <w:sz w:val="28"/>
                <w:szCs w:val="28"/>
                <w:lang w:eastAsia="zh-CN"/>
              </w:rPr>
            </w:pPr>
            <w:r>
              <w:rPr>
                <w:rFonts w:hint="default" w:ascii="Times New Roman" w:hAnsi="Times New Roman" w:eastAsia="仿宋_GB2312" w:cs="Times New Roman"/>
                <w:color w:val="auto"/>
                <w:sz w:val="28"/>
                <w:szCs w:val="28"/>
              </w:rPr>
              <w:t>工作单位及职务</w:t>
            </w:r>
          </w:p>
        </w:tc>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339BF990">
            <w:pPr>
              <w:tabs>
                <w:tab w:val="left" w:pos="645"/>
              </w:tabs>
              <w:jc w:val="center"/>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联系方式</w:t>
            </w:r>
          </w:p>
        </w:tc>
      </w:tr>
      <w:tr w14:paraId="243C375C">
        <w:tblPrEx>
          <w:tblCellMar>
            <w:top w:w="0" w:type="dxa"/>
            <w:left w:w="108" w:type="dxa"/>
            <w:bottom w:w="0" w:type="dxa"/>
            <w:right w:w="108" w:type="dxa"/>
          </w:tblCellMar>
        </w:tblPrEx>
        <w:trPr>
          <w:trHeight w:val="111" w:hRule="atLeast"/>
          <w:jc w:val="center"/>
        </w:trPr>
        <w:tc>
          <w:tcPr>
            <w:tcW w:w="806" w:type="pct"/>
            <w:vMerge w:val="continue"/>
            <w:tcBorders>
              <w:left w:val="single" w:color="auto" w:sz="4" w:space="0"/>
              <w:right w:val="single" w:color="auto" w:sz="4" w:space="0"/>
            </w:tcBorders>
            <w:noWrap w:val="0"/>
            <w:vAlign w:val="center"/>
          </w:tcPr>
          <w:p w14:paraId="084A404E">
            <w:pPr>
              <w:tabs>
                <w:tab w:val="left" w:pos="645"/>
              </w:tabs>
              <w:rPr>
                <w:rFonts w:hint="default" w:ascii="Times New Roman" w:hAnsi="Times New Roman" w:cs="Times New Roman"/>
                <w:color w:val="auto"/>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13E23742">
            <w:pPr>
              <w:tabs>
                <w:tab w:val="left" w:pos="645"/>
              </w:tabs>
              <w:rPr>
                <w:rFonts w:hint="default" w:ascii="Times New Roman" w:hAnsi="Times New Roman" w:cs="Times New Roman"/>
                <w:color w:val="auto"/>
              </w:rPr>
            </w:pPr>
          </w:p>
        </w:tc>
        <w:tc>
          <w:tcPr>
            <w:tcW w:w="940" w:type="pct"/>
            <w:gridSpan w:val="3"/>
            <w:tcBorders>
              <w:top w:val="single" w:color="auto" w:sz="4" w:space="0"/>
              <w:left w:val="single" w:color="auto" w:sz="4" w:space="0"/>
              <w:bottom w:val="single" w:color="auto" w:sz="4" w:space="0"/>
              <w:right w:val="single" w:color="auto" w:sz="4" w:space="0"/>
            </w:tcBorders>
            <w:noWrap w:val="0"/>
            <w:vAlign w:val="center"/>
          </w:tcPr>
          <w:p w14:paraId="72621EBB">
            <w:pPr>
              <w:tabs>
                <w:tab w:val="left" w:pos="645"/>
              </w:tabs>
              <w:rPr>
                <w:rFonts w:hint="default" w:ascii="Times New Roman" w:hAnsi="Times New Roman" w:cs="Times New Roman"/>
                <w:color w:val="auto"/>
              </w:rPr>
            </w:pPr>
          </w:p>
        </w:tc>
        <w:tc>
          <w:tcPr>
            <w:tcW w:w="1380" w:type="pct"/>
            <w:gridSpan w:val="4"/>
            <w:tcBorders>
              <w:top w:val="single" w:color="auto" w:sz="4" w:space="0"/>
              <w:left w:val="single" w:color="auto" w:sz="4" w:space="0"/>
              <w:bottom w:val="single" w:color="auto" w:sz="4" w:space="0"/>
              <w:right w:val="single" w:color="auto" w:sz="4" w:space="0"/>
            </w:tcBorders>
            <w:noWrap w:val="0"/>
            <w:vAlign w:val="center"/>
          </w:tcPr>
          <w:p w14:paraId="2555152B">
            <w:pPr>
              <w:tabs>
                <w:tab w:val="left" w:pos="645"/>
              </w:tabs>
              <w:rPr>
                <w:rFonts w:hint="default" w:ascii="Times New Roman" w:hAnsi="Times New Roman" w:cs="Times New Roman"/>
                <w:color w:val="auto"/>
              </w:rPr>
            </w:pPr>
          </w:p>
        </w:tc>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12A90E90">
            <w:pPr>
              <w:tabs>
                <w:tab w:val="left" w:pos="645"/>
              </w:tabs>
              <w:rPr>
                <w:rFonts w:hint="default" w:ascii="Times New Roman" w:hAnsi="Times New Roman" w:eastAsia="仿宋" w:cs="Times New Roman"/>
                <w:color w:val="auto"/>
                <w:kern w:val="0"/>
                <w:sz w:val="28"/>
                <w:szCs w:val="28"/>
              </w:rPr>
            </w:pPr>
          </w:p>
        </w:tc>
      </w:tr>
      <w:tr w14:paraId="0C713022">
        <w:tblPrEx>
          <w:tblCellMar>
            <w:top w:w="0" w:type="dxa"/>
            <w:left w:w="108" w:type="dxa"/>
            <w:bottom w:w="0" w:type="dxa"/>
            <w:right w:w="108" w:type="dxa"/>
          </w:tblCellMar>
        </w:tblPrEx>
        <w:trPr>
          <w:trHeight w:val="111" w:hRule="atLeast"/>
          <w:jc w:val="center"/>
        </w:trPr>
        <w:tc>
          <w:tcPr>
            <w:tcW w:w="806" w:type="pct"/>
            <w:vMerge w:val="continue"/>
            <w:tcBorders>
              <w:left w:val="single" w:color="auto" w:sz="4" w:space="0"/>
              <w:right w:val="single" w:color="auto" w:sz="4" w:space="0"/>
            </w:tcBorders>
            <w:noWrap w:val="0"/>
            <w:vAlign w:val="center"/>
          </w:tcPr>
          <w:p w14:paraId="6CA15D41">
            <w:pPr>
              <w:tabs>
                <w:tab w:val="left" w:pos="645"/>
              </w:tabs>
              <w:rPr>
                <w:rFonts w:hint="default" w:ascii="Times New Roman" w:hAnsi="Times New Roman" w:eastAsia="仿宋" w:cs="Times New Roman"/>
                <w:color w:val="auto"/>
                <w:kern w:val="0"/>
                <w:sz w:val="28"/>
                <w:szCs w:val="28"/>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6BB20859">
            <w:pPr>
              <w:tabs>
                <w:tab w:val="left" w:pos="645"/>
              </w:tabs>
              <w:rPr>
                <w:rFonts w:hint="default" w:ascii="Times New Roman" w:hAnsi="Times New Roman" w:eastAsia="仿宋" w:cs="Times New Roman"/>
                <w:color w:val="auto"/>
                <w:kern w:val="0"/>
                <w:sz w:val="28"/>
                <w:szCs w:val="28"/>
              </w:rPr>
            </w:pPr>
          </w:p>
        </w:tc>
        <w:tc>
          <w:tcPr>
            <w:tcW w:w="940" w:type="pct"/>
            <w:gridSpan w:val="3"/>
            <w:tcBorders>
              <w:top w:val="single" w:color="auto" w:sz="4" w:space="0"/>
              <w:left w:val="single" w:color="auto" w:sz="4" w:space="0"/>
              <w:bottom w:val="single" w:color="auto" w:sz="4" w:space="0"/>
              <w:right w:val="single" w:color="auto" w:sz="4" w:space="0"/>
            </w:tcBorders>
            <w:noWrap w:val="0"/>
            <w:vAlign w:val="center"/>
          </w:tcPr>
          <w:p w14:paraId="75C99857">
            <w:pPr>
              <w:tabs>
                <w:tab w:val="left" w:pos="645"/>
              </w:tabs>
              <w:rPr>
                <w:rFonts w:hint="default" w:ascii="Times New Roman" w:hAnsi="Times New Roman" w:eastAsia="仿宋" w:cs="Times New Roman"/>
                <w:color w:val="auto"/>
                <w:kern w:val="0"/>
                <w:sz w:val="28"/>
                <w:szCs w:val="28"/>
              </w:rPr>
            </w:pPr>
          </w:p>
        </w:tc>
        <w:tc>
          <w:tcPr>
            <w:tcW w:w="1380" w:type="pct"/>
            <w:gridSpan w:val="4"/>
            <w:tcBorders>
              <w:top w:val="single" w:color="auto" w:sz="4" w:space="0"/>
              <w:left w:val="single" w:color="auto" w:sz="4" w:space="0"/>
              <w:bottom w:val="single" w:color="auto" w:sz="4" w:space="0"/>
              <w:right w:val="single" w:color="auto" w:sz="4" w:space="0"/>
            </w:tcBorders>
            <w:noWrap w:val="0"/>
            <w:vAlign w:val="center"/>
          </w:tcPr>
          <w:p w14:paraId="35400D91">
            <w:pPr>
              <w:tabs>
                <w:tab w:val="left" w:pos="645"/>
              </w:tabs>
              <w:rPr>
                <w:rFonts w:hint="default" w:ascii="Times New Roman" w:hAnsi="Times New Roman" w:eastAsia="仿宋" w:cs="Times New Roman"/>
                <w:color w:val="auto"/>
                <w:kern w:val="0"/>
                <w:sz w:val="28"/>
                <w:szCs w:val="28"/>
              </w:rPr>
            </w:pPr>
          </w:p>
        </w:tc>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3615D261">
            <w:pPr>
              <w:tabs>
                <w:tab w:val="left" w:pos="645"/>
              </w:tabs>
              <w:rPr>
                <w:rFonts w:hint="default" w:ascii="Times New Roman" w:hAnsi="Times New Roman" w:eastAsia="仿宋" w:cs="Times New Roman"/>
                <w:color w:val="auto"/>
                <w:kern w:val="0"/>
                <w:sz w:val="28"/>
                <w:szCs w:val="28"/>
              </w:rPr>
            </w:pPr>
          </w:p>
        </w:tc>
      </w:tr>
      <w:tr w14:paraId="24063264">
        <w:tblPrEx>
          <w:tblCellMar>
            <w:top w:w="0" w:type="dxa"/>
            <w:left w:w="108" w:type="dxa"/>
            <w:bottom w:w="0" w:type="dxa"/>
            <w:right w:w="108" w:type="dxa"/>
          </w:tblCellMar>
        </w:tblPrEx>
        <w:trPr>
          <w:trHeight w:val="111" w:hRule="atLeast"/>
          <w:jc w:val="center"/>
        </w:trPr>
        <w:tc>
          <w:tcPr>
            <w:tcW w:w="806" w:type="pct"/>
            <w:vMerge w:val="continue"/>
            <w:tcBorders>
              <w:left w:val="single" w:color="auto" w:sz="4" w:space="0"/>
              <w:right w:val="single" w:color="auto" w:sz="4" w:space="0"/>
            </w:tcBorders>
            <w:noWrap w:val="0"/>
            <w:vAlign w:val="center"/>
          </w:tcPr>
          <w:p w14:paraId="24B6E433">
            <w:pPr>
              <w:tabs>
                <w:tab w:val="left" w:pos="645"/>
              </w:tabs>
              <w:rPr>
                <w:rFonts w:hint="default" w:ascii="Times New Roman" w:hAnsi="Times New Roman" w:eastAsia="仿宋" w:cs="Times New Roman"/>
                <w:color w:val="auto"/>
                <w:kern w:val="0"/>
                <w:sz w:val="28"/>
                <w:szCs w:val="28"/>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6A3028DE">
            <w:pPr>
              <w:tabs>
                <w:tab w:val="left" w:pos="645"/>
              </w:tabs>
              <w:rPr>
                <w:rFonts w:hint="default" w:ascii="Times New Roman" w:hAnsi="Times New Roman" w:eastAsia="仿宋" w:cs="Times New Roman"/>
                <w:color w:val="auto"/>
                <w:kern w:val="0"/>
                <w:sz w:val="28"/>
                <w:szCs w:val="28"/>
              </w:rPr>
            </w:pPr>
          </w:p>
        </w:tc>
        <w:tc>
          <w:tcPr>
            <w:tcW w:w="940" w:type="pct"/>
            <w:gridSpan w:val="3"/>
            <w:tcBorders>
              <w:top w:val="single" w:color="auto" w:sz="4" w:space="0"/>
              <w:left w:val="single" w:color="auto" w:sz="4" w:space="0"/>
              <w:bottom w:val="single" w:color="auto" w:sz="4" w:space="0"/>
              <w:right w:val="single" w:color="auto" w:sz="4" w:space="0"/>
            </w:tcBorders>
            <w:noWrap w:val="0"/>
            <w:vAlign w:val="center"/>
          </w:tcPr>
          <w:p w14:paraId="3D783FBE">
            <w:pPr>
              <w:tabs>
                <w:tab w:val="left" w:pos="645"/>
              </w:tabs>
              <w:rPr>
                <w:rFonts w:hint="default" w:ascii="Times New Roman" w:hAnsi="Times New Roman" w:eastAsia="仿宋" w:cs="Times New Roman"/>
                <w:color w:val="auto"/>
                <w:kern w:val="0"/>
                <w:sz w:val="28"/>
                <w:szCs w:val="28"/>
              </w:rPr>
            </w:pPr>
          </w:p>
        </w:tc>
        <w:tc>
          <w:tcPr>
            <w:tcW w:w="1380" w:type="pct"/>
            <w:gridSpan w:val="4"/>
            <w:tcBorders>
              <w:top w:val="single" w:color="auto" w:sz="4" w:space="0"/>
              <w:left w:val="single" w:color="auto" w:sz="4" w:space="0"/>
              <w:bottom w:val="single" w:color="auto" w:sz="4" w:space="0"/>
              <w:right w:val="single" w:color="auto" w:sz="4" w:space="0"/>
            </w:tcBorders>
            <w:noWrap w:val="0"/>
            <w:vAlign w:val="center"/>
          </w:tcPr>
          <w:p w14:paraId="2DAA641C">
            <w:pPr>
              <w:tabs>
                <w:tab w:val="left" w:pos="645"/>
              </w:tabs>
              <w:rPr>
                <w:rFonts w:hint="default" w:ascii="Times New Roman" w:hAnsi="Times New Roman" w:eastAsia="仿宋" w:cs="Times New Roman"/>
                <w:color w:val="auto"/>
                <w:kern w:val="0"/>
                <w:sz w:val="28"/>
                <w:szCs w:val="28"/>
              </w:rPr>
            </w:pPr>
          </w:p>
        </w:tc>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3FBD2D44">
            <w:pPr>
              <w:tabs>
                <w:tab w:val="left" w:pos="645"/>
              </w:tabs>
              <w:rPr>
                <w:rFonts w:hint="default" w:ascii="Times New Roman" w:hAnsi="Times New Roman" w:eastAsia="仿宋" w:cs="Times New Roman"/>
                <w:color w:val="auto"/>
                <w:kern w:val="0"/>
                <w:sz w:val="28"/>
                <w:szCs w:val="28"/>
              </w:rPr>
            </w:pPr>
          </w:p>
        </w:tc>
      </w:tr>
      <w:tr w14:paraId="23CB90E5">
        <w:tblPrEx>
          <w:tblCellMar>
            <w:top w:w="0" w:type="dxa"/>
            <w:left w:w="108" w:type="dxa"/>
            <w:bottom w:w="0" w:type="dxa"/>
            <w:right w:w="108" w:type="dxa"/>
          </w:tblCellMar>
        </w:tblPrEx>
        <w:trPr>
          <w:trHeight w:val="111" w:hRule="atLeast"/>
          <w:jc w:val="center"/>
        </w:trPr>
        <w:tc>
          <w:tcPr>
            <w:tcW w:w="806" w:type="pct"/>
            <w:vMerge w:val="continue"/>
            <w:tcBorders>
              <w:left w:val="single" w:color="auto" w:sz="4" w:space="0"/>
              <w:right w:val="single" w:color="auto" w:sz="4" w:space="0"/>
            </w:tcBorders>
            <w:noWrap w:val="0"/>
            <w:vAlign w:val="center"/>
          </w:tcPr>
          <w:p w14:paraId="68B394B5">
            <w:pPr>
              <w:tabs>
                <w:tab w:val="left" w:pos="645"/>
              </w:tabs>
              <w:rPr>
                <w:rFonts w:hint="default" w:ascii="Times New Roman" w:hAnsi="Times New Roman" w:eastAsia="仿宋" w:cs="Times New Roman"/>
                <w:color w:val="auto"/>
                <w:kern w:val="0"/>
                <w:sz w:val="28"/>
                <w:szCs w:val="28"/>
              </w:rPr>
            </w:pPr>
          </w:p>
        </w:tc>
        <w:tc>
          <w:tcPr>
            <w:tcW w:w="824" w:type="pct"/>
            <w:tcBorders>
              <w:top w:val="single" w:color="auto" w:sz="4" w:space="0"/>
              <w:left w:val="single" w:color="auto" w:sz="4" w:space="0"/>
              <w:bottom w:val="single" w:color="auto" w:sz="4" w:space="0"/>
              <w:right w:val="single" w:color="auto" w:sz="4" w:space="0"/>
            </w:tcBorders>
            <w:noWrap w:val="0"/>
            <w:vAlign w:val="center"/>
          </w:tcPr>
          <w:p w14:paraId="0C9FAD1F">
            <w:pPr>
              <w:tabs>
                <w:tab w:val="left" w:pos="645"/>
              </w:tabs>
              <w:rPr>
                <w:rFonts w:hint="default" w:ascii="Times New Roman" w:hAnsi="Times New Roman" w:eastAsia="仿宋" w:cs="Times New Roman"/>
                <w:color w:val="auto"/>
                <w:kern w:val="0"/>
                <w:sz w:val="28"/>
                <w:szCs w:val="28"/>
              </w:rPr>
            </w:pPr>
          </w:p>
        </w:tc>
        <w:tc>
          <w:tcPr>
            <w:tcW w:w="940" w:type="pct"/>
            <w:gridSpan w:val="3"/>
            <w:tcBorders>
              <w:top w:val="single" w:color="auto" w:sz="4" w:space="0"/>
              <w:left w:val="single" w:color="auto" w:sz="4" w:space="0"/>
              <w:bottom w:val="single" w:color="auto" w:sz="4" w:space="0"/>
              <w:right w:val="single" w:color="auto" w:sz="4" w:space="0"/>
            </w:tcBorders>
            <w:noWrap w:val="0"/>
            <w:vAlign w:val="center"/>
          </w:tcPr>
          <w:p w14:paraId="3333B9B5">
            <w:pPr>
              <w:tabs>
                <w:tab w:val="left" w:pos="645"/>
              </w:tabs>
              <w:rPr>
                <w:rFonts w:hint="default" w:ascii="Times New Roman" w:hAnsi="Times New Roman" w:eastAsia="仿宋" w:cs="Times New Roman"/>
                <w:color w:val="auto"/>
                <w:kern w:val="0"/>
                <w:sz w:val="28"/>
                <w:szCs w:val="28"/>
              </w:rPr>
            </w:pPr>
          </w:p>
        </w:tc>
        <w:tc>
          <w:tcPr>
            <w:tcW w:w="1380" w:type="pct"/>
            <w:gridSpan w:val="4"/>
            <w:tcBorders>
              <w:top w:val="single" w:color="auto" w:sz="4" w:space="0"/>
              <w:left w:val="single" w:color="auto" w:sz="4" w:space="0"/>
              <w:bottom w:val="single" w:color="auto" w:sz="4" w:space="0"/>
              <w:right w:val="single" w:color="auto" w:sz="4" w:space="0"/>
            </w:tcBorders>
            <w:noWrap w:val="0"/>
            <w:vAlign w:val="center"/>
          </w:tcPr>
          <w:p w14:paraId="258CAFDC">
            <w:pPr>
              <w:tabs>
                <w:tab w:val="left" w:pos="645"/>
              </w:tabs>
              <w:rPr>
                <w:rFonts w:hint="default" w:ascii="Times New Roman" w:hAnsi="Times New Roman" w:eastAsia="仿宋" w:cs="Times New Roman"/>
                <w:color w:val="auto"/>
                <w:kern w:val="0"/>
                <w:sz w:val="28"/>
                <w:szCs w:val="28"/>
              </w:rPr>
            </w:pPr>
          </w:p>
        </w:tc>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2B7B7D2B">
            <w:pPr>
              <w:tabs>
                <w:tab w:val="left" w:pos="645"/>
              </w:tabs>
              <w:rPr>
                <w:rFonts w:hint="default" w:ascii="Times New Roman" w:hAnsi="Times New Roman" w:eastAsia="仿宋" w:cs="Times New Roman"/>
                <w:color w:val="auto"/>
                <w:kern w:val="0"/>
                <w:sz w:val="28"/>
                <w:szCs w:val="28"/>
              </w:rPr>
            </w:pPr>
          </w:p>
        </w:tc>
      </w:tr>
      <w:tr w14:paraId="2AA097D7">
        <w:tblPrEx>
          <w:tblCellMar>
            <w:top w:w="0" w:type="dxa"/>
            <w:left w:w="108" w:type="dxa"/>
            <w:bottom w:w="0" w:type="dxa"/>
            <w:right w:w="108" w:type="dxa"/>
          </w:tblCellMar>
        </w:tblPrEx>
        <w:trPr>
          <w:trHeight w:val="1667" w:hRule="exact"/>
          <w:jc w:val="center"/>
        </w:trPr>
        <w:tc>
          <w:tcPr>
            <w:tcW w:w="806" w:type="pct"/>
            <w:tcBorders>
              <w:top w:val="single" w:color="auto" w:sz="4" w:space="0"/>
              <w:left w:val="single" w:color="auto" w:sz="4" w:space="0"/>
              <w:bottom w:val="single" w:color="auto" w:sz="4" w:space="0"/>
              <w:right w:val="single" w:color="auto" w:sz="4" w:space="0"/>
            </w:tcBorders>
            <w:noWrap w:val="0"/>
            <w:vAlign w:val="center"/>
          </w:tcPr>
          <w:p w14:paraId="4B5EB068">
            <w:pPr>
              <w:widowControl/>
              <w:spacing w:line="560" w:lineRule="exact"/>
              <w:jc w:val="center"/>
              <w:rPr>
                <w:rFonts w:hint="default"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lang w:eastAsia="zh-CN"/>
              </w:rPr>
              <w:t>奖励情况</w:t>
            </w:r>
          </w:p>
        </w:tc>
        <w:tc>
          <w:tcPr>
            <w:tcW w:w="4193" w:type="pct"/>
            <w:gridSpan w:val="10"/>
            <w:tcBorders>
              <w:top w:val="single" w:color="auto" w:sz="4" w:space="0"/>
              <w:left w:val="single" w:color="auto" w:sz="4" w:space="0"/>
              <w:bottom w:val="single" w:color="auto" w:sz="4" w:space="0"/>
              <w:right w:val="single" w:color="auto" w:sz="4" w:space="0"/>
            </w:tcBorders>
            <w:noWrap w:val="0"/>
            <w:vAlign w:val="center"/>
          </w:tcPr>
          <w:p w14:paraId="712BB898">
            <w:pPr>
              <w:tabs>
                <w:tab w:val="left" w:pos="645"/>
              </w:tabs>
              <w:rPr>
                <w:rFonts w:hint="default" w:ascii="Times New Roman" w:hAnsi="Times New Roman" w:eastAsia="仿宋" w:cs="Times New Roman"/>
                <w:color w:val="auto"/>
                <w:kern w:val="0"/>
                <w:sz w:val="28"/>
                <w:szCs w:val="28"/>
              </w:rPr>
            </w:pPr>
          </w:p>
        </w:tc>
      </w:tr>
      <w:tr w14:paraId="7955FF11">
        <w:tblPrEx>
          <w:tblCellMar>
            <w:top w:w="0" w:type="dxa"/>
            <w:left w:w="108" w:type="dxa"/>
            <w:bottom w:w="0" w:type="dxa"/>
            <w:right w:w="108" w:type="dxa"/>
          </w:tblCellMar>
        </w:tblPrEx>
        <w:trPr>
          <w:trHeight w:val="1987" w:hRule="exact"/>
          <w:jc w:val="center"/>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14:paraId="41F7289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本人声明：</w:t>
            </w:r>
          </w:p>
          <w:p w14:paraId="6F2D95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本人对所提供材料的真实负责，否则，愿承担由此带来的一切后果。</w:t>
            </w:r>
          </w:p>
          <w:p w14:paraId="37DA6BE4">
            <w:pPr>
              <w:keepNext w:val="0"/>
              <w:keepLines w:val="0"/>
              <w:pageBreakBefore w:val="0"/>
              <w:widowControl w:val="0"/>
              <w:kinsoku/>
              <w:wordWrap/>
              <w:overflowPunct/>
              <w:topLinePunct w:val="0"/>
              <w:autoSpaceDE/>
              <w:autoSpaceDN/>
              <w:bidi w:val="0"/>
              <w:adjustRightInd/>
              <w:snapToGrid/>
              <w:spacing w:line="360" w:lineRule="exact"/>
              <w:ind w:firstLine="6160" w:firstLineChars="2200"/>
              <w:jc w:val="both"/>
              <w:textAlignment w:val="auto"/>
              <w:rPr>
                <w:rFonts w:hint="default" w:ascii="Times New Roman" w:hAnsi="Times New Roman" w:eastAsia="仿宋_GB2312" w:cs="Times New Roman"/>
                <w:color w:val="auto"/>
                <w:sz w:val="28"/>
                <w:szCs w:val="28"/>
                <w:lang w:val="en-US" w:eastAsia="zh-CN"/>
              </w:rPr>
            </w:pPr>
          </w:p>
          <w:p w14:paraId="2507E7D5">
            <w:pPr>
              <w:keepNext w:val="0"/>
              <w:keepLines w:val="0"/>
              <w:pageBreakBefore w:val="0"/>
              <w:widowControl w:val="0"/>
              <w:kinsoku/>
              <w:wordWrap/>
              <w:overflowPunct/>
              <w:topLinePunct w:val="0"/>
              <w:autoSpaceDE/>
              <w:autoSpaceDN/>
              <w:bidi w:val="0"/>
              <w:adjustRightInd/>
              <w:snapToGrid/>
              <w:spacing w:line="360" w:lineRule="exact"/>
              <w:ind w:firstLine="6160" w:firstLineChars="22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本人签字：</w:t>
            </w:r>
          </w:p>
          <w:p w14:paraId="31F8F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年  月  日</w:t>
            </w:r>
          </w:p>
          <w:p w14:paraId="45229C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lang w:val="en-US" w:eastAsia="zh-CN"/>
              </w:rPr>
            </w:pPr>
          </w:p>
          <w:p w14:paraId="10D6E8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auto"/>
                <w:sz w:val="28"/>
                <w:szCs w:val="28"/>
                <w:lang w:val="en-US" w:eastAsia="zh-CN"/>
              </w:rPr>
            </w:pPr>
          </w:p>
        </w:tc>
      </w:tr>
    </w:tbl>
    <w:p w14:paraId="6D558A3B">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仿宋_GB2312" w:cs="Times New Roman"/>
          <w:color w:val="auto"/>
          <w:sz w:val="32"/>
          <w:szCs w:val="32"/>
          <w:lang w:val="en-US" w:eastAsia="zh-CN"/>
        </w:rPr>
      </w:pPr>
    </w:p>
    <w:p w14:paraId="7B9CE8D7">
      <w:pPr>
        <w:keepNext w:val="0"/>
        <w:keepLines w:val="0"/>
        <w:pageBreakBefore w:val="0"/>
        <w:kinsoku/>
        <w:wordWrap/>
        <w:overflowPunct/>
        <w:topLinePunct w:val="0"/>
        <w:autoSpaceDE/>
        <w:autoSpaceDN/>
        <w:bidi w:val="0"/>
        <w:adjustRightInd/>
        <w:snapToGrid/>
        <w:spacing w:line="560" w:lineRule="exact"/>
        <w:ind w:left="0" w:leftChars="0" w:firstLine="0"/>
        <w:textAlignment w:val="auto"/>
        <w:rPr>
          <w:rFonts w:hint="default" w:ascii="Times New Roman" w:hAnsi="Times New Roman" w:eastAsia="仿宋_GB2312" w:cs="Times New Roman"/>
          <w:color w:val="auto"/>
          <w:sz w:val="32"/>
          <w:szCs w:val="32"/>
        </w:rPr>
      </w:pPr>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5EC1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32E30">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B32E30">
                    <w:pPr>
                      <w:pStyle w:val="5"/>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44682"/>
    <w:rsid w:val="017D6F03"/>
    <w:rsid w:val="078608E3"/>
    <w:rsid w:val="0D662D48"/>
    <w:rsid w:val="119C30E6"/>
    <w:rsid w:val="13496EA6"/>
    <w:rsid w:val="16AE7820"/>
    <w:rsid w:val="19B579D5"/>
    <w:rsid w:val="219A381B"/>
    <w:rsid w:val="23581D2D"/>
    <w:rsid w:val="287B7B98"/>
    <w:rsid w:val="29DC2F7B"/>
    <w:rsid w:val="2C1856FE"/>
    <w:rsid w:val="2C2F5AE8"/>
    <w:rsid w:val="2C580590"/>
    <w:rsid w:val="2C772424"/>
    <w:rsid w:val="2D142369"/>
    <w:rsid w:val="2F3E417D"/>
    <w:rsid w:val="303B203A"/>
    <w:rsid w:val="30F4629A"/>
    <w:rsid w:val="33A04957"/>
    <w:rsid w:val="346516FC"/>
    <w:rsid w:val="34FD1935"/>
    <w:rsid w:val="35B51E9E"/>
    <w:rsid w:val="37CB1ACB"/>
    <w:rsid w:val="37D270A9"/>
    <w:rsid w:val="38AB5F8A"/>
    <w:rsid w:val="3BC248D5"/>
    <w:rsid w:val="3C660BC1"/>
    <w:rsid w:val="3CFC6FE0"/>
    <w:rsid w:val="41281B76"/>
    <w:rsid w:val="42E20C18"/>
    <w:rsid w:val="453E3DF5"/>
    <w:rsid w:val="472E3BD0"/>
    <w:rsid w:val="4AB52062"/>
    <w:rsid w:val="4ADA02F6"/>
    <w:rsid w:val="502D58D5"/>
    <w:rsid w:val="535F6B32"/>
    <w:rsid w:val="54705828"/>
    <w:rsid w:val="556A7DF5"/>
    <w:rsid w:val="55F54236"/>
    <w:rsid w:val="573F4EEE"/>
    <w:rsid w:val="577473DD"/>
    <w:rsid w:val="58306E58"/>
    <w:rsid w:val="594A4899"/>
    <w:rsid w:val="5BBD010A"/>
    <w:rsid w:val="5DA64068"/>
    <w:rsid w:val="5DD13D3B"/>
    <w:rsid w:val="614F098B"/>
    <w:rsid w:val="62F51D1A"/>
    <w:rsid w:val="63304091"/>
    <w:rsid w:val="637E0FBB"/>
    <w:rsid w:val="63927568"/>
    <w:rsid w:val="64C463A3"/>
    <w:rsid w:val="66C814F3"/>
    <w:rsid w:val="678169CB"/>
    <w:rsid w:val="6AF96338"/>
    <w:rsid w:val="6B4A087B"/>
    <w:rsid w:val="6C4C227F"/>
    <w:rsid w:val="6CF131DD"/>
    <w:rsid w:val="70834FF1"/>
    <w:rsid w:val="72B648F6"/>
    <w:rsid w:val="73313719"/>
    <w:rsid w:val="73B974DB"/>
    <w:rsid w:val="73C3279F"/>
    <w:rsid w:val="774626EC"/>
    <w:rsid w:val="776C1A27"/>
    <w:rsid w:val="77BF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3788</Words>
  <Characters>3900</Characters>
  <Lines>0</Lines>
  <Paragraphs>0</Paragraphs>
  <TotalTime>76</TotalTime>
  <ScaleCrop>false</ScaleCrop>
  <LinksUpToDate>false</LinksUpToDate>
  <CharactersWithSpaces>3900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2023-07-28T13:32:00Z</dcterms:created>
  <dc:creator>Administrator</dc:creator>
  <cp:lastModifiedBy>sys</cp:lastModifiedBy>
  <cp:lastPrinted>2026-04-24T09:34:00Z</cp:lastPrinted>
  <dcterms:modified xsi:type="dcterms:W3CDTF">2026-04-24T11:59:50Z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311DAEC7B43E4669A8D817F65F530C55_12</vt:lpwstr>
  </property>
  <property fmtid="{D5CDD505-2E9C-101B-9397-08002B2CF9AE}" pid="4" name="KSOTemplateDocerSaveRecord">
    <vt:lpwstr>eyJoZGlkIjoiZjI0ZmE3MGI4MTkxNWFiMjNkOTAxMjZhNzAxYzdkYWEiLCJ1c2VySWQiOiI1ODIxMzMzNzQifQ==</vt:lpwstr>
  </property>
</Properties>
</file>