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E2A6">
      <w:pPr>
        <w:pStyle w:val="2"/>
        <w:bidi w:val="0"/>
        <w:ind w:left="0" w:leftChars="0" w:firstLine="0" w:firstLineChars="0"/>
        <w:jc w:val="center"/>
      </w:pPr>
      <w:r>
        <w:t>延边电力工程有限公司</w:t>
      </w:r>
    </w:p>
    <w:p w14:paraId="3FC4F420">
      <w:pPr>
        <w:pStyle w:val="2"/>
        <w:bidi w:val="0"/>
        <w:ind w:left="0" w:leftChars="0" w:firstLine="0" w:firstLineChars="0"/>
        <w:jc w:val="center"/>
      </w:pPr>
      <w:r>
        <w:t>2026 年高校毕业生招聘岗位需求</w:t>
      </w:r>
    </w:p>
    <w:p w14:paraId="59AC566F">
      <w:pPr>
        <w:spacing w:line="388" w:lineRule="auto"/>
        <w:rPr>
          <w:rFonts w:ascii="Arial"/>
          <w:sz w:val="21"/>
        </w:rPr>
      </w:pPr>
    </w:p>
    <w:p w14:paraId="0992B093">
      <w:pPr>
        <w:pStyle w:val="5"/>
        <w:bidi w:val="0"/>
      </w:pPr>
      <w:r>
        <w:rPr>
          <w:b/>
          <w:bCs/>
          <w:spacing w:val="5"/>
        </w:rPr>
        <w:t>单位简介：</w:t>
      </w:r>
      <w:r>
        <w:rPr>
          <w:spacing w:val="-43"/>
        </w:rPr>
        <w:t xml:space="preserve"> </w:t>
      </w:r>
      <w:r>
        <w:rPr>
          <w:spacing w:val="5"/>
        </w:rPr>
        <w:t>国网吉林电力工程集团有限公司所属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4"/>
        </w:rPr>
        <w:t>，主要负责延边地区输、</w:t>
      </w:r>
      <w:r>
        <w:rPr>
          <w:spacing w:val="-76"/>
        </w:rPr>
        <w:t xml:space="preserve"> </w:t>
      </w:r>
      <w:r>
        <w:rPr>
          <w:spacing w:val="4"/>
        </w:rPr>
        <w:t>变、</w:t>
      </w:r>
      <w:r>
        <w:rPr>
          <w:spacing w:val="-81"/>
        </w:rPr>
        <w:t xml:space="preserve"> </w:t>
      </w:r>
      <w:r>
        <w:rPr>
          <w:spacing w:val="4"/>
        </w:rPr>
        <w:t>配电</w:t>
      </w:r>
      <w:r>
        <w:rPr>
          <w:spacing w:val="6"/>
        </w:rPr>
        <w:t>等工程建设、设备代维、</w:t>
      </w:r>
      <w:r>
        <w:rPr>
          <w:spacing w:val="-73"/>
        </w:rPr>
        <w:t xml:space="preserve"> </w:t>
      </w:r>
      <w:r>
        <w:rPr>
          <w:spacing w:val="6"/>
        </w:rPr>
        <w:t>故障抢修等业务。具有电力施工</w:t>
      </w:r>
      <w:r>
        <w:rPr>
          <w:spacing w:val="-61"/>
        </w:rPr>
        <w:t xml:space="preserve"> </w:t>
      </w:r>
      <w:r>
        <w:rPr>
          <w:spacing w:val="6"/>
        </w:rPr>
        <w:t>总</w:t>
      </w:r>
      <w:r>
        <w:rPr>
          <w:spacing w:val="7"/>
        </w:rPr>
        <w:t>承包二级、建筑施工</w:t>
      </w:r>
      <w:r>
        <w:rPr>
          <w:spacing w:val="-57"/>
        </w:rPr>
        <w:t xml:space="preserve"> </w:t>
      </w:r>
      <w:r>
        <w:rPr>
          <w:spacing w:val="7"/>
        </w:rPr>
        <w:t>总承包二级、输变电专业承包一级、承</w:t>
      </w:r>
      <w:r>
        <w:rPr>
          <w:spacing w:val="9"/>
        </w:rPr>
        <w:t>装修试一级资质。</w:t>
      </w:r>
      <w:r>
        <w:rPr>
          <w:spacing w:val="-69"/>
        </w:rPr>
        <w:t xml:space="preserve"> </w:t>
      </w:r>
      <w:r>
        <w:rPr>
          <w:spacing w:val="9"/>
        </w:rPr>
        <w:t>企业通过质量管理体系、环境管理体系、职业健康安全管理体系认证和国家高新技术企业</w:t>
      </w:r>
      <w:r>
        <w:rPr>
          <w:spacing w:val="8"/>
        </w:rPr>
        <w:t>认定。先后荣获</w:t>
      </w:r>
      <w:r>
        <w:rPr>
          <w:spacing w:val="49"/>
        </w:rPr>
        <w:t xml:space="preserve"> </w:t>
      </w:r>
      <w:r>
        <w:rPr>
          <w:spacing w:val="8"/>
        </w:rPr>
        <w:t>“</w:t>
      </w:r>
      <w:r>
        <w:rPr>
          <w:spacing w:val="-42"/>
        </w:rPr>
        <w:t xml:space="preserve"> </w:t>
      </w:r>
      <w:r>
        <w:rPr>
          <w:spacing w:val="8"/>
        </w:rPr>
        <w:t>中国电力中小型优质工程</w:t>
      </w:r>
      <w:r>
        <w:rPr>
          <w:spacing w:val="-75"/>
        </w:rPr>
        <w:t xml:space="preserve"> </w:t>
      </w:r>
      <w:r>
        <w:rPr>
          <w:spacing w:val="8"/>
        </w:rPr>
        <w:t>”</w:t>
      </w:r>
      <w:r>
        <w:rPr>
          <w:spacing w:val="-71"/>
        </w:rPr>
        <w:t xml:space="preserve"> </w:t>
      </w:r>
      <w:r>
        <w:rPr>
          <w:spacing w:val="8"/>
        </w:rPr>
        <w:t>、</w:t>
      </w:r>
      <w:r>
        <w:rPr>
          <w:spacing w:val="39"/>
        </w:rPr>
        <w:t xml:space="preserve"> </w:t>
      </w:r>
      <w:r>
        <w:rPr>
          <w:spacing w:val="8"/>
        </w:rPr>
        <w:t>“</w:t>
      </w:r>
      <w:r>
        <w:rPr>
          <w:spacing w:val="-66"/>
        </w:rPr>
        <w:t xml:space="preserve"> </w:t>
      </w:r>
      <w:r>
        <w:rPr>
          <w:spacing w:val="8"/>
        </w:rPr>
        <w:t>吉林省电力设施安装</w:t>
      </w:r>
      <w:r>
        <w:rPr>
          <w:spacing w:val="12"/>
        </w:rPr>
        <w:t>协会优秀会员企业</w:t>
      </w:r>
      <w:r>
        <w:rPr>
          <w:spacing w:val="-75"/>
        </w:rPr>
        <w:t xml:space="preserve"> </w:t>
      </w:r>
      <w:r>
        <w:rPr>
          <w:spacing w:val="12"/>
        </w:rPr>
        <w:t>”、</w:t>
      </w:r>
      <w:r>
        <w:rPr>
          <w:spacing w:val="-36"/>
        </w:rPr>
        <w:t xml:space="preserve"> </w:t>
      </w:r>
      <w:r>
        <w:rPr>
          <w:spacing w:val="12"/>
        </w:rPr>
        <w:t>“</w:t>
      </w:r>
      <w:r>
        <w:rPr>
          <w:spacing w:val="-68"/>
        </w:rPr>
        <w:t xml:space="preserve"> </w:t>
      </w:r>
      <w:r>
        <w:rPr>
          <w:spacing w:val="12"/>
        </w:rPr>
        <w:t>吉林省电力企业协</w:t>
      </w:r>
      <w:r>
        <w:rPr>
          <w:spacing w:val="11"/>
        </w:rPr>
        <w:t>会副会长单位</w:t>
      </w:r>
      <w:r>
        <w:rPr>
          <w:spacing w:val="-76"/>
        </w:rPr>
        <w:t xml:space="preserve"> </w:t>
      </w:r>
      <w:r>
        <w:rPr>
          <w:spacing w:val="11"/>
        </w:rPr>
        <w:t>”、</w:t>
      </w:r>
      <w:r>
        <w:t xml:space="preserve"> </w:t>
      </w:r>
      <w:r>
        <w:rPr>
          <w:spacing w:val="15"/>
        </w:rPr>
        <w:t>“延吉高新技术开发区模范企业</w:t>
      </w:r>
      <w:r>
        <w:rPr>
          <w:spacing w:val="-58"/>
        </w:rPr>
        <w:t xml:space="preserve"> </w:t>
      </w:r>
      <w:r>
        <w:rPr>
          <w:spacing w:val="15"/>
        </w:rPr>
        <w:t>”</w:t>
      </w:r>
      <w:r>
        <w:rPr>
          <w:spacing w:val="-73"/>
        </w:rPr>
        <w:t xml:space="preserve"> </w:t>
      </w:r>
      <w:r>
        <w:rPr>
          <w:spacing w:val="15"/>
        </w:rPr>
        <w:t>、</w:t>
      </w:r>
      <w:r>
        <w:rPr>
          <w:spacing w:val="37"/>
        </w:rPr>
        <w:t xml:space="preserve"> </w:t>
      </w:r>
      <w:r>
        <w:rPr>
          <w:spacing w:val="15"/>
        </w:rPr>
        <w:t>“</w:t>
      </w:r>
      <w:r>
        <w:rPr>
          <w:spacing w:val="-47"/>
        </w:rPr>
        <w:t xml:space="preserve"> </w:t>
      </w:r>
      <w:r>
        <w:rPr>
          <w:spacing w:val="15"/>
        </w:rPr>
        <w:t>国家电网有限公司先</w:t>
      </w:r>
      <w:r>
        <w:rPr>
          <w:spacing w:val="21"/>
        </w:rPr>
        <w:t>进集体”</w:t>
      </w:r>
      <w:r>
        <w:rPr>
          <w:spacing w:val="-74"/>
        </w:rPr>
        <w:t xml:space="preserve"> </w:t>
      </w:r>
      <w:r>
        <w:rPr>
          <w:spacing w:val="21"/>
        </w:rPr>
        <w:t>等荣誉。</w:t>
      </w:r>
    </w:p>
    <w:p w14:paraId="388B91EA">
      <w:pPr>
        <w:spacing w:before="75"/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1E737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3B1CDAC1">
            <w:pPr>
              <w:bidi w:val="0"/>
              <w:jc w:val="center"/>
              <w:rPr>
                <w:b/>
                <w:bCs/>
              </w:rPr>
            </w:pPr>
            <w:bookmarkStart w:id="0" w:name="_GoBack" w:colFirst="0" w:colLast="3"/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441DC1DF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39326CE3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18BB69A5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bookmarkEnd w:id="0"/>
      <w:tr w14:paraId="4BF72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71" w:type="dxa"/>
            <w:vAlign w:val="top"/>
          </w:tcPr>
          <w:p w14:paraId="3379F805">
            <w:pPr>
              <w:bidi w:val="0"/>
              <w:ind w:left="0" w:leftChars="0" w:firstLine="0" w:firstLineChars="0"/>
              <w:jc w:val="center"/>
            </w:pPr>
            <w:r>
              <w:t>延边电力工程有限公司</w:t>
            </w:r>
          </w:p>
        </w:tc>
        <w:tc>
          <w:tcPr>
            <w:tcW w:w="3375" w:type="dxa"/>
            <w:vAlign w:val="top"/>
          </w:tcPr>
          <w:p w14:paraId="696021A8">
            <w:pPr>
              <w:bidi w:val="0"/>
              <w:ind w:left="0" w:leftChars="0" w:firstLine="0" w:firstLineChars="0"/>
              <w:jc w:val="center"/>
            </w:pPr>
            <w:r>
              <w:t>电气工程及其自动化及相关专业</w:t>
            </w:r>
          </w:p>
        </w:tc>
        <w:tc>
          <w:tcPr>
            <w:tcW w:w="1732" w:type="dxa"/>
            <w:vAlign w:val="top"/>
          </w:tcPr>
          <w:p w14:paraId="76FA6700">
            <w:pPr>
              <w:bidi w:val="0"/>
              <w:ind w:left="0" w:leftChars="0" w:firstLine="0" w:firstLineChars="0"/>
              <w:jc w:val="center"/>
            </w:pPr>
            <w:r>
              <w:t>大学本科及以上</w:t>
            </w:r>
          </w:p>
        </w:tc>
        <w:tc>
          <w:tcPr>
            <w:tcW w:w="1698" w:type="dxa"/>
            <w:vAlign w:val="top"/>
          </w:tcPr>
          <w:p w14:paraId="1AF5480C">
            <w:pPr>
              <w:bidi w:val="0"/>
              <w:ind w:left="0" w:leftChars="0" w:firstLine="0" w:firstLineChars="0"/>
              <w:jc w:val="center"/>
            </w:pPr>
            <w:r>
              <w:t>约9人</w:t>
            </w:r>
          </w:p>
        </w:tc>
      </w:tr>
    </w:tbl>
    <w:p w14:paraId="7BB8EE9E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57778F"/>
    <w:rsid w:val="8FBE3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</Words>
  <Characters>305</Characters>
  <TotalTime>0</TotalTime>
  <ScaleCrop>false</ScaleCrop>
  <LinksUpToDate>false</LinksUpToDate>
  <CharactersWithSpaces>329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2026-04-25T01:28:00Z</dcterms:created>
  <dc:creator>admin</dc:creator>
  <cp:lastModifiedBy>呉</cp:lastModifiedBy>
  <dcterms:modified xsi:type="dcterms:W3CDTF">2026-04-27T13:36:26Z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2026-04-27T21:13:04Z</vt:filetime>
  </property>
  <property fmtid="{D5CDD505-2E9C-101B-9397-08002B2CF9AE}" pid="4" name="KSOProductBuildVer">
    <vt:lpwstr>2052-12.1.0.25865</vt:lpwstr>
  </property>
  <property fmtid="{D5CDD505-2E9C-101B-9397-08002B2CF9AE}" pid="5" name="ICV">
    <vt:lpwstr>98DE8AC078F82D81E860EF69F621F62F_42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