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应聘项目运营经理</w:t>
      </w:r>
      <w:r>
        <w:rPr>
          <w:rFonts w:hint="eastAsia"/>
          <w:b/>
          <w:bCs/>
          <w:sz w:val="28"/>
          <w:szCs w:val="28"/>
          <w:lang w:val="en-US" w:eastAsia="zh-CN"/>
        </w:rPr>
        <w:t>岗位</w:t>
      </w:r>
      <w:r>
        <w:rPr>
          <w:rFonts w:hint="eastAsia"/>
          <w:b/>
          <w:bCs/>
          <w:sz w:val="28"/>
          <w:szCs w:val="28"/>
          <w:lang w:eastAsia="zh-CN"/>
        </w:rPr>
        <w:t>个人能力和工作态度承诺书</w:t>
      </w:r>
    </w:p>
    <w:p w14:paraId="5726B67B"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</w:t>
      </w:r>
      <w:r>
        <w:rPr>
          <w:rFonts w:hint="eastAsia"/>
          <w:sz w:val="28"/>
          <w:szCs w:val="28"/>
          <w:lang w:val="en-US" w:eastAsia="zh-CN"/>
        </w:rPr>
        <w:t>芜湖水梦南湖文化旅游发展有限公司项目运营经理岗位应聘</w:t>
      </w:r>
      <w:r>
        <w:rPr>
          <w:rFonts w:hint="eastAsia"/>
          <w:sz w:val="28"/>
          <w:szCs w:val="28"/>
          <w:lang w:eastAsia="zh-CN"/>
        </w:rPr>
        <w:t>，现就本人技能水平</w:t>
      </w:r>
      <w:r>
        <w:rPr>
          <w:rFonts w:hint="eastAsia"/>
          <w:sz w:val="28"/>
          <w:szCs w:val="28"/>
          <w:lang w:val="en-US" w:eastAsia="zh-CN"/>
        </w:rPr>
        <w:t>和工作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1、工作中遵守公司规章制度，服从公司的管理（必备）。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能力（必备）。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2026年 4 月  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27E11212"/>
    <w:rsid w:val="3DED5E61"/>
    <w:rsid w:val="5236471A"/>
    <w:rsid w:val="55613B25"/>
    <w:rsid w:val="56AA5B44"/>
    <w:rsid w:val="5C83102C"/>
    <w:rsid w:val="79C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166</Characters>
  <Lines>0</Lines>
  <Paragraphs>0</Paragraphs>
  <TotalTime>1</TotalTime>
  <ScaleCrop>false</ScaleCrop>
  <LinksUpToDate>false</LinksUpToDate>
  <CharactersWithSpaces>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云岫</cp:lastModifiedBy>
  <dcterms:modified xsi:type="dcterms:W3CDTF">2026-04-24T06:31:46Z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B6398766599F44A0AA8A20917FD3C5EA_13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