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C95A8">
      <w:pPr>
        <w:rPr>
          <w:rFonts w:hint="default" w:ascii="Times New Roman" w:hAnsi="Times New Roman" w:eastAsia="方正黑体_GBK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3"/>
          <w:szCs w:val="33"/>
          <w:lang w:val="en-US" w:eastAsia="zh-CN"/>
        </w:rPr>
        <w:t>附件1</w:t>
      </w:r>
    </w:p>
    <w:p w14:paraId="116A8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30" w:lineRule="exact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b w:val="0"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fldChar w:fldCharType="begin"/>
      </w:r>
      <w:r>
        <w:rPr>
          <w:rFonts w:hint="default" w:ascii="Times New Roman" w:hAnsi="Times New Roman" w:eastAsia="方正小标宋_GBK" w:cs="Times New Roman"/>
          <w:sz w:val="44"/>
          <w:szCs w:val="44"/>
        </w:rPr>
        <w:instrText xml:space="preserve"> HYPERLINK "https://www.so.com/link?m=bp/RM/QTABQtpn3GfbQPm1qJqcZDm5ssfLGZtBKvH7U5ZElvRUHGjybeqk3gkenNUo4Eid+ByzsWKWa0T/FZCs9kan0w0sh+QJbKvgJcLehPAEpOSzoW1atPUuFbLAkdKls4A8/c4ewPe21cHClYFHFcCj2AB6LEXhLjj4vN4ZhKn6OpHuUem0dY2QigWY+t1HW1ylTCFc92HVIYY4Jzup9u/LQJYwx+g7S38Npaa7rQ=" \t "https://www.so.com/_blank" </w:instrText>
      </w:r>
      <w:r>
        <w:rPr>
          <w:rFonts w:hint="default" w:ascii="Times New Roman" w:hAnsi="Times New Roman" w:eastAsia="方正小标宋_GBK" w:cs="Times New Roman"/>
          <w:sz w:val="44"/>
          <w:szCs w:val="44"/>
        </w:rPr>
        <w:fldChar w:fldCharType="separate"/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广安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鑫鸿交旅工程建设有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限公司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fldChar w:fldCharType="end"/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highlight w:val="none"/>
        </w:rPr>
        <w:t>人员</w:t>
      </w:r>
      <w:r>
        <w:rPr>
          <w:rFonts w:hint="eastAsia" w:ascii="Times New Roman" w:hAnsi="Times New Roman" w:eastAsia="方正小标宋_GBK" w:cs="Times New Roman"/>
          <w:b w:val="0"/>
          <w:bCs/>
          <w:color w:val="auto"/>
          <w:sz w:val="44"/>
          <w:szCs w:val="44"/>
          <w:highlight w:val="none"/>
          <w:lang w:val="en-US" w:eastAsia="zh-CN"/>
        </w:rPr>
        <w:t>招聘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  <w:highlight w:val="none"/>
        </w:rPr>
        <w:t>需求表</w:t>
      </w:r>
    </w:p>
    <w:tbl>
      <w:tblPr>
        <w:tblStyle w:val="3"/>
        <w:tblW w:w="497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862"/>
        <w:gridCol w:w="749"/>
        <w:gridCol w:w="514"/>
        <w:gridCol w:w="896"/>
        <w:gridCol w:w="3120"/>
        <w:gridCol w:w="4024"/>
        <w:gridCol w:w="1650"/>
        <w:gridCol w:w="1209"/>
        <w:gridCol w:w="574"/>
      </w:tblGrid>
      <w:tr w14:paraId="7C7C1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tblHeader/>
          <w:jc w:val="center"/>
        </w:trPr>
        <w:tc>
          <w:tcPr>
            <w:tcW w:w="182" w:type="pct"/>
            <w:vAlign w:val="center"/>
          </w:tcPr>
          <w:p w14:paraId="3A969E3B">
            <w:pPr>
              <w:pStyle w:val="5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305" w:type="pct"/>
            <w:vAlign w:val="center"/>
          </w:tcPr>
          <w:p w14:paraId="33B8DBA7">
            <w:pPr>
              <w:pStyle w:val="5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highlight w:val="none"/>
              </w:rPr>
              <w:t>申请</w:t>
            </w:r>
            <w:r>
              <w:rPr>
                <w:rFonts w:hint="eastAsia" w:ascii="Times New Roman" w:hAnsi="Times New Roman" w:eastAsia="方正仿宋_GBK" w:cs="Times New Roman"/>
                <w:b/>
                <w:color w:val="auto"/>
                <w:sz w:val="24"/>
                <w:highlight w:val="none"/>
                <w:lang w:eastAsia="zh-CN"/>
              </w:rPr>
              <w:t>公司</w:t>
            </w:r>
          </w:p>
        </w:tc>
        <w:tc>
          <w:tcPr>
            <w:tcW w:w="265" w:type="pct"/>
            <w:vAlign w:val="center"/>
          </w:tcPr>
          <w:p w14:paraId="7372D44C">
            <w:pPr>
              <w:pStyle w:val="5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highlight w:val="none"/>
              </w:rPr>
              <w:t>招聘</w:t>
            </w: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highlight w:val="none"/>
                <w:lang w:val="en-US" w:eastAsia="zh-CN"/>
              </w:rPr>
              <w:t>岗位</w:t>
            </w:r>
          </w:p>
        </w:tc>
        <w:tc>
          <w:tcPr>
            <w:tcW w:w="182" w:type="pct"/>
            <w:vAlign w:val="center"/>
          </w:tcPr>
          <w:p w14:paraId="5F0737CF">
            <w:pPr>
              <w:pStyle w:val="5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highlight w:val="none"/>
                <w:lang w:val="en-US" w:eastAsia="zh-CN"/>
              </w:rPr>
              <w:t>招聘</w:t>
            </w: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highlight w:val="none"/>
              </w:rPr>
              <w:t>人数</w:t>
            </w:r>
          </w:p>
        </w:tc>
        <w:tc>
          <w:tcPr>
            <w:tcW w:w="317" w:type="pct"/>
            <w:vAlign w:val="center"/>
          </w:tcPr>
          <w:p w14:paraId="72B90257">
            <w:pPr>
              <w:pStyle w:val="5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highlight w:val="none"/>
              </w:rPr>
              <w:t>招聘原因</w:t>
            </w:r>
          </w:p>
        </w:tc>
        <w:tc>
          <w:tcPr>
            <w:tcW w:w="1104" w:type="pct"/>
            <w:vAlign w:val="center"/>
          </w:tcPr>
          <w:p w14:paraId="520CEE9E">
            <w:pPr>
              <w:pStyle w:val="5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highlight w:val="none"/>
                <w:lang w:val="en-US" w:eastAsia="zh-CN"/>
              </w:rPr>
              <w:t>聘任岗位</w:t>
            </w: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highlight w:val="none"/>
              </w:rPr>
              <w:t>资格条件</w:t>
            </w:r>
          </w:p>
        </w:tc>
        <w:tc>
          <w:tcPr>
            <w:tcW w:w="1424" w:type="pct"/>
            <w:vAlign w:val="center"/>
          </w:tcPr>
          <w:p w14:paraId="27A89465">
            <w:pPr>
              <w:pStyle w:val="5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auto"/>
                <w:sz w:val="24"/>
                <w:highlight w:val="none"/>
                <w:lang w:val="en-US" w:eastAsia="zh-CN"/>
              </w:rPr>
              <w:t>职能职责</w:t>
            </w:r>
          </w:p>
        </w:tc>
        <w:tc>
          <w:tcPr>
            <w:tcW w:w="584" w:type="pct"/>
            <w:vAlign w:val="center"/>
          </w:tcPr>
          <w:p w14:paraId="63FBF0E9">
            <w:pPr>
              <w:pStyle w:val="5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highlight w:val="none"/>
              </w:rPr>
              <w:t>薪酬待遇</w:t>
            </w:r>
          </w:p>
        </w:tc>
        <w:tc>
          <w:tcPr>
            <w:tcW w:w="428" w:type="pct"/>
            <w:vAlign w:val="center"/>
          </w:tcPr>
          <w:p w14:paraId="0BEB4AA1">
            <w:pPr>
              <w:pStyle w:val="5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highlight w:val="none"/>
              </w:rPr>
              <w:t>招聘方式</w:t>
            </w:r>
          </w:p>
        </w:tc>
        <w:tc>
          <w:tcPr>
            <w:tcW w:w="203" w:type="pct"/>
            <w:vAlign w:val="center"/>
          </w:tcPr>
          <w:p w14:paraId="580324E9">
            <w:pPr>
              <w:pStyle w:val="5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auto"/>
                <w:sz w:val="24"/>
                <w:highlight w:val="none"/>
                <w:lang w:val="en-US" w:eastAsia="zh-CN"/>
              </w:rPr>
              <w:t>用工</w:t>
            </w:r>
          </w:p>
          <w:p w14:paraId="2D6E9062">
            <w:pPr>
              <w:pStyle w:val="5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auto"/>
                <w:sz w:val="24"/>
                <w:highlight w:val="none"/>
                <w:lang w:val="en-US" w:eastAsia="zh-CN"/>
              </w:rPr>
              <w:t>形式</w:t>
            </w:r>
          </w:p>
        </w:tc>
      </w:tr>
      <w:tr w14:paraId="32952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182" w:type="pct"/>
            <w:vAlign w:val="center"/>
          </w:tcPr>
          <w:p w14:paraId="00A61B08">
            <w:pPr>
              <w:pStyle w:val="5"/>
              <w:keepNext w:val="0"/>
              <w:keepLines w:val="0"/>
              <w:pageBreakBefore w:val="0"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05" w:type="pct"/>
            <w:vAlign w:val="center"/>
          </w:tcPr>
          <w:p w14:paraId="68E42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锶润公司（四方山）</w:t>
            </w:r>
          </w:p>
        </w:tc>
        <w:tc>
          <w:tcPr>
            <w:tcW w:w="265" w:type="pct"/>
            <w:vAlign w:val="center"/>
          </w:tcPr>
          <w:p w14:paraId="3D40C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运营总监</w:t>
            </w:r>
          </w:p>
        </w:tc>
        <w:tc>
          <w:tcPr>
            <w:tcW w:w="182" w:type="pct"/>
            <w:vAlign w:val="center"/>
          </w:tcPr>
          <w:p w14:paraId="4F49E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17" w:type="pct"/>
            <w:vAlign w:val="center"/>
          </w:tcPr>
          <w:p w14:paraId="3B953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岗位需要</w:t>
            </w:r>
          </w:p>
        </w:tc>
        <w:tc>
          <w:tcPr>
            <w:tcW w:w="1104" w:type="pct"/>
            <w:vAlign w:val="center"/>
          </w:tcPr>
          <w:p w14:paraId="0D20952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1.政治面貌：不限；</w:t>
            </w:r>
          </w:p>
          <w:p w14:paraId="229683A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2.年龄：4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岁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以下；</w:t>
            </w:r>
          </w:p>
          <w:p w14:paraId="41A3092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3.学历：大专及以上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学历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；</w:t>
            </w:r>
          </w:p>
          <w:p w14:paraId="749BA9C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4.专业：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工商管理类、公共管理类、旅游管理类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；</w:t>
            </w:r>
          </w:p>
          <w:p w14:paraId="23E3687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5.证书：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不限；</w:t>
            </w:r>
          </w:p>
          <w:p w14:paraId="7FDC76B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6.工作经验：具有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年及以上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景区、游乐园区运营管理等相关工作经历，具备独立运营管理能力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；</w:t>
            </w:r>
          </w:p>
          <w:p w14:paraId="34273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7.其他：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具备较强的沟通协调能力、执行能力和组织能力，能够吃苦耐劳，能妥善应对各类突发情况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。</w:t>
            </w:r>
          </w:p>
        </w:tc>
        <w:tc>
          <w:tcPr>
            <w:tcW w:w="1424" w:type="pct"/>
            <w:vAlign w:val="center"/>
          </w:tcPr>
          <w:p w14:paraId="333558D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 w:right="0" w:right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1. 制定四方山旅游度假区整体运营战略、年度经营计划及运营管理制度，统筹项目运营工作，落实各项经营目标，提升项目运营效益与品牌口碑。</w:t>
            </w:r>
          </w:p>
          <w:p w14:paraId="5F3BCA1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 w:right="0" w:right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2. 负责项目团队搭建、管理及考核，统筹各岗位人员配置、培训与管理，优化团队协作流程，保障项目人力供给。</w:t>
            </w:r>
          </w:p>
          <w:p w14:paraId="5E3D0B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 w:right="0" w:right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3. 统筹项目各业态协同运营，优化服务流程，提升游客体验，处理运营突发问题。</w:t>
            </w:r>
          </w:p>
          <w:p w14:paraId="389B79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 w:right="0" w:right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4. 牵头项目安全管理工作，落实安全巡查、隐患排查及应急处置，保障项目运营安全合规。</w:t>
            </w:r>
          </w:p>
          <w:p w14:paraId="21C8623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 w:right="0" w:right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5. 对接对外合作、政府相关部门及资源协调，把控运营成本，完成上级交办的其他运营管理工作。</w:t>
            </w:r>
          </w:p>
          <w:p w14:paraId="0D2BA40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 w:right="0" w:right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84" w:type="pct"/>
            <w:vAlign w:val="center"/>
          </w:tcPr>
          <w:p w14:paraId="721AF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底薪4000+绩效</w:t>
            </w:r>
          </w:p>
        </w:tc>
        <w:tc>
          <w:tcPr>
            <w:tcW w:w="428" w:type="pct"/>
            <w:vAlign w:val="center"/>
          </w:tcPr>
          <w:p w14:paraId="46795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实操+面试</w:t>
            </w:r>
          </w:p>
        </w:tc>
        <w:tc>
          <w:tcPr>
            <w:tcW w:w="203" w:type="pct"/>
            <w:vAlign w:val="center"/>
          </w:tcPr>
          <w:p w14:paraId="5365E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劳务</w:t>
            </w:r>
          </w:p>
          <w:p w14:paraId="77EDE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派遣</w:t>
            </w:r>
          </w:p>
        </w:tc>
      </w:tr>
      <w:tr w14:paraId="6FCDB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0" w:hRule="atLeast"/>
          <w:jc w:val="center"/>
        </w:trPr>
        <w:tc>
          <w:tcPr>
            <w:tcW w:w="182" w:type="pct"/>
            <w:vAlign w:val="center"/>
          </w:tcPr>
          <w:p w14:paraId="2F2D65AA">
            <w:pPr>
              <w:pStyle w:val="5"/>
              <w:keepNext w:val="0"/>
              <w:keepLines w:val="0"/>
              <w:pageBreakBefore w:val="0"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05" w:type="pct"/>
            <w:vAlign w:val="center"/>
          </w:tcPr>
          <w:p w14:paraId="403F8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锶润公司（四方山）</w:t>
            </w:r>
          </w:p>
        </w:tc>
        <w:tc>
          <w:tcPr>
            <w:tcW w:w="265" w:type="pct"/>
            <w:vAlign w:val="center"/>
          </w:tcPr>
          <w:p w14:paraId="257C6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厨师</w:t>
            </w:r>
          </w:p>
        </w:tc>
        <w:tc>
          <w:tcPr>
            <w:tcW w:w="182" w:type="pct"/>
            <w:vAlign w:val="center"/>
          </w:tcPr>
          <w:p w14:paraId="65506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17" w:type="pct"/>
            <w:vAlign w:val="center"/>
          </w:tcPr>
          <w:p w14:paraId="17A4F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岗位需求</w:t>
            </w:r>
          </w:p>
        </w:tc>
        <w:tc>
          <w:tcPr>
            <w:tcW w:w="1104" w:type="pct"/>
            <w:vAlign w:val="center"/>
          </w:tcPr>
          <w:p w14:paraId="4F217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政治面貌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不限；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2.年龄：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30–55岁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3.学历：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不限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4.专业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：不限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5.证书：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不限，中式烹调师（初级及以上）优先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6.工作经验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：具有10年及以上餐厅厨师工作经验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7.其他：无传染病、皮肤病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，持有有效健康证；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无不良从业记录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，懂成本控制，熟悉食品安全规范。</w:t>
            </w:r>
          </w:p>
          <w:p w14:paraId="2D86D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24" w:type="pct"/>
            <w:vAlign w:val="center"/>
          </w:tcPr>
          <w:p w14:paraId="3EB114D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 w:right="0" w:right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1.统筹厨房日常运营，负责食材验收、库存盘点与成本管控；</w:t>
            </w:r>
          </w:p>
          <w:p w14:paraId="7F00CB6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 w:right="0" w:right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2.根据餐单完成食材粗加工、切配及部分菜品烹饪；</w:t>
            </w:r>
          </w:p>
          <w:p w14:paraId="2EFCD1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 w:right="0" w:right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3.监督厨房卫生与食品安全，指导厨房其他员工工作；</w:t>
            </w:r>
          </w:p>
          <w:p w14:paraId="1407235D">
            <w:pPr>
              <w:pStyle w:val="2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4.统筹完成各类菜品烹饪，保障餐食供应稳定；</w:t>
            </w:r>
          </w:p>
          <w:p w14:paraId="3E5B6245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5.负责领导安排的其他工作。</w:t>
            </w:r>
          </w:p>
          <w:p w14:paraId="6DA841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 w:right="0" w:right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84" w:type="pct"/>
            <w:vAlign w:val="center"/>
          </w:tcPr>
          <w:p w14:paraId="7E830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面议，薪酬区间8000-10000元/月（含个人社保部分）。</w:t>
            </w:r>
          </w:p>
        </w:tc>
        <w:tc>
          <w:tcPr>
            <w:tcW w:w="428" w:type="pct"/>
            <w:vAlign w:val="center"/>
          </w:tcPr>
          <w:p w14:paraId="0B1EA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实操+面试</w:t>
            </w:r>
          </w:p>
        </w:tc>
        <w:tc>
          <w:tcPr>
            <w:tcW w:w="203" w:type="pct"/>
            <w:vAlign w:val="center"/>
          </w:tcPr>
          <w:p w14:paraId="3562A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劳务</w:t>
            </w:r>
          </w:p>
          <w:p w14:paraId="08830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派遣</w:t>
            </w:r>
          </w:p>
        </w:tc>
      </w:tr>
      <w:tr w14:paraId="61D49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0" w:hRule="atLeast"/>
          <w:jc w:val="center"/>
        </w:trPr>
        <w:tc>
          <w:tcPr>
            <w:tcW w:w="182" w:type="pct"/>
            <w:shd w:val="clear" w:color="auto" w:fill="auto"/>
            <w:vAlign w:val="center"/>
          </w:tcPr>
          <w:p w14:paraId="16EDC7BA">
            <w:pPr>
              <w:pStyle w:val="5"/>
              <w:keepNext w:val="0"/>
              <w:keepLines w:val="0"/>
              <w:pageBreakBefore w:val="0"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8416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锶润公司（四方山）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77255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4"/>
                <w:highlight w:val="none"/>
                <w:lang w:val="en-US" w:eastAsia="zh-CN"/>
              </w:rPr>
              <w:t>安全巡逻员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31526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5058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4"/>
                <w:lang w:val="en-US" w:eastAsia="zh-CN"/>
              </w:rPr>
              <w:t>岗位需求</w:t>
            </w:r>
          </w:p>
        </w:tc>
        <w:tc>
          <w:tcPr>
            <w:tcW w:w="1104" w:type="pct"/>
            <w:shd w:val="clear" w:color="auto" w:fill="auto"/>
            <w:vAlign w:val="center"/>
          </w:tcPr>
          <w:p w14:paraId="6BEEDF7E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 w:right="0" w:rightChars="0"/>
              <w:jc w:val="left"/>
              <w:textAlignment w:val="auto"/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Style w:val="7"/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"/>
              </w:rPr>
              <w:t>政治面貌：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不限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8"/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Style w:val="7"/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"/>
              </w:rPr>
              <w:t>年龄：</w:t>
            </w:r>
            <w:r>
              <w:rPr>
                <w:rStyle w:val="7"/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"/>
              </w:rPr>
              <w:t>55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岁及以下；</w:t>
            </w:r>
          </w:p>
          <w:p w14:paraId="60DF3C2E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Style w:val="7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"/>
              </w:rPr>
              <w:t>3.</w:t>
            </w:r>
            <w:r>
              <w:rPr>
                <w:rStyle w:val="7"/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"/>
              </w:rPr>
              <w:t>学历</w:t>
            </w:r>
            <w:r>
              <w:rPr>
                <w:rStyle w:val="7"/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不限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4.专业：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不限；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5.证书：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不限，</w:t>
            </w:r>
            <w:r>
              <w:rPr>
                <w:rStyle w:val="7"/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"/>
              </w:rPr>
              <w:t>有保安证、退伍军人</w:t>
            </w:r>
            <w:r>
              <w:rPr>
                <w:rStyle w:val="7"/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"/>
              </w:rPr>
              <w:t>证件者优先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8"/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"/>
              </w:rPr>
              <w:t>6.</w:t>
            </w:r>
            <w:r>
              <w:rPr>
                <w:rStyle w:val="7"/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"/>
              </w:rPr>
              <w:t>工作经验：</w:t>
            </w:r>
            <w:r>
              <w:rPr>
                <w:rStyle w:val="7"/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"/>
              </w:rPr>
              <w:t>具有1年及以</w:t>
            </w:r>
            <w:r>
              <w:rPr>
                <w:rStyle w:val="7"/>
                <w:rFonts w:hint="eastAsia" w:ascii="Times New Roman" w:eastAsia="方正仿宋_GBK" w:cs="Times New Roman"/>
                <w:kern w:val="2"/>
                <w:sz w:val="21"/>
                <w:szCs w:val="21"/>
                <w:lang w:val="en-US" w:eastAsia="zh-CN" w:bidi="ar"/>
              </w:rPr>
              <w:t>上</w:t>
            </w:r>
            <w:r>
              <w:rPr>
                <w:rStyle w:val="7"/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"/>
              </w:rPr>
              <w:t>安全管理工作经验</w:t>
            </w:r>
            <w:r>
              <w:rPr>
                <w:rStyle w:val="7"/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8"/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"/>
              </w:rPr>
              <w:t>7.</w:t>
            </w:r>
            <w:r>
              <w:rPr>
                <w:rStyle w:val="7"/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"/>
              </w:rPr>
              <w:t>其他：</w:t>
            </w:r>
            <w:r>
              <w:rPr>
                <w:rStyle w:val="7"/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"/>
              </w:rPr>
              <w:t>具备基础水电维修技能；</w:t>
            </w:r>
            <w:r>
              <w:rPr>
                <w:rStyle w:val="7"/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"/>
              </w:rPr>
              <w:t>形象</w:t>
            </w:r>
            <w:r>
              <w:rPr>
                <w:rStyle w:val="7"/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"/>
              </w:rPr>
              <w:t>、品行</w:t>
            </w:r>
            <w:r>
              <w:rPr>
                <w:rStyle w:val="7"/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"/>
              </w:rPr>
              <w:t>端正，无不良嗜好</w:t>
            </w:r>
            <w:r>
              <w:rPr>
                <w:rStyle w:val="7"/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7"/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"/>
              </w:rPr>
              <w:t>责任心强，服从管理，有安全意识。</w:t>
            </w:r>
          </w:p>
          <w:p w14:paraId="7B45D542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4" w:type="pct"/>
            <w:shd w:val="clear" w:color="auto" w:fill="auto"/>
            <w:vAlign w:val="center"/>
          </w:tcPr>
          <w:p w14:paraId="2B1679A5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"/>
              </w:rPr>
              <w:t>负责度假区出入口管理、园区全域巡逻、安全隐患排查及游客秩序维护。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B68664B">
            <w:pPr>
              <w:pStyle w:val="5"/>
              <w:keepNext w:val="0"/>
              <w:keepLines w:val="0"/>
              <w:pageBreakBefore w:val="0"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4"/>
                <w:highlight w:val="none"/>
                <w:lang w:val="en-US" w:eastAsia="zh-CN"/>
              </w:rPr>
              <w:t>3500</w:t>
            </w:r>
            <w:r>
              <w:rPr>
                <w:rStyle w:val="7"/>
                <w:rFonts w:ascii="Times New Roman" w:eastAsia="方正仿宋_GBK"/>
                <w:kern w:val="2"/>
                <w:sz w:val="21"/>
                <w:lang w:val="en-US" w:eastAsia="zh-CN" w:bidi="ar"/>
              </w:rPr>
              <w:t>元</w:t>
            </w:r>
            <w:r>
              <w:rPr>
                <w:rStyle w:val="8"/>
                <w:rFonts w:ascii="Times New Roman" w:eastAsia="方正仿宋_GBK"/>
                <w:kern w:val="2"/>
                <w:sz w:val="21"/>
                <w:lang w:val="en-US" w:eastAsia="zh-CN" w:bidi="ar"/>
              </w:rPr>
              <w:t>/</w:t>
            </w:r>
            <w:r>
              <w:rPr>
                <w:rStyle w:val="7"/>
                <w:rFonts w:ascii="Times New Roman" w:eastAsia="方正仿宋_GBK"/>
                <w:kern w:val="2"/>
                <w:sz w:val="21"/>
                <w:lang w:val="en-US" w:eastAsia="zh-CN" w:bidi="ar"/>
              </w:rPr>
              <w:t>月（含个人</w:t>
            </w:r>
            <w:r>
              <w:rPr>
                <w:rStyle w:val="7"/>
                <w:rFonts w:hint="eastAsia" w:ascii="Times New Roman" w:eastAsia="方正仿宋_GBK"/>
                <w:kern w:val="2"/>
                <w:sz w:val="21"/>
                <w:lang w:val="en-US" w:eastAsia="zh-CN" w:bidi="ar"/>
              </w:rPr>
              <w:t>社保</w:t>
            </w:r>
            <w:r>
              <w:rPr>
                <w:rStyle w:val="7"/>
                <w:rFonts w:ascii="Times New Roman" w:eastAsia="方正仿宋_GBK"/>
                <w:kern w:val="2"/>
                <w:sz w:val="21"/>
                <w:lang w:val="en-US" w:eastAsia="zh-CN" w:bidi="ar"/>
              </w:rPr>
              <w:t>部分）</w:t>
            </w:r>
            <w:r>
              <w:rPr>
                <w:rStyle w:val="9"/>
                <w:rFonts w:ascii="Times New Roman" w:eastAsia="方正仿宋_GBK"/>
                <w:kern w:val="2"/>
                <w:sz w:val="21"/>
                <w:lang w:val="en-US" w:eastAsia="zh-CN" w:bidi="ar"/>
              </w:rPr>
              <w:t>。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4BF42A81">
            <w:pPr>
              <w:pStyle w:val="5"/>
              <w:keepNext w:val="0"/>
              <w:keepLines w:val="0"/>
              <w:pageBreakBefore w:val="0"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实操+面试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23614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劳务</w:t>
            </w:r>
          </w:p>
          <w:p w14:paraId="1AF9E171">
            <w:pPr>
              <w:pStyle w:val="5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40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派遣</w:t>
            </w:r>
          </w:p>
        </w:tc>
      </w:tr>
      <w:tr w14:paraId="6F69E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4" w:hRule="atLeast"/>
          <w:jc w:val="center"/>
        </w:trPr>
        <w:tc>
          <w:tcPr>
            <w:tcW w:w="182" w:type="pct"/>
            <w:shd w:val="clear" w:color="auto" w:fill="auto"/>
            <w:vAlign w:val="center"/>
          </w:tcPr>
          <w:p w14:paraId="349230A6">
            <w:pPr>
              <w:pStyle w:val="5"/>
              <w:keepNext w:val="0"/>
              <w:keepLines w:val="0"/>
              <w:pageBreakBefore w:val="0"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56218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锶润公司（仁和寨）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09A33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元宇宙剧场店员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590BD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0986A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4"/>
                <w:lang w:val="en-US" w:eastAsia="zh-CN"/>
              </w:rPr>
              <w:t>岗位需求</w:t>
            </w:r>
          </w:p>
        </w:tc>
        <w:tc>
          <w:tcPr>
            <w:tcW w:w="1104" w:type="pct"/>
            <w:shd w:val="clear" w:color="auto" w:fill="auto"/>
            <w:vAlign w:val="center"/>
          </w:tcPr>
          <w:p w14:paraId="5182C3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Style w:val="8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政治面貌：不限；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2.年龄：40岁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以下；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3.学历：大专及以上学历；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4.专业：不限；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5.证书：普通话二级甲等及以上证书；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8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6.工作经验：大专学历需具有</w:t>
            </w:r>
            <w:r>
              <w:rPr>
                <w:rStyle w:val="8"/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>年及以上相关工作经验，全日制本科学历不限工作经验；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  <w:t xml:space="preserve">7.其他：具备基础文案撰写能力，可灵活优化讲解内容，临场应变能力佳，能妥善应对各类突发情况。 </w:t>
            </w:r>
          </w:p>
          <w:p w14:paraId="0CA3CC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Style w:val="8"/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 w:bidi="ar"/>
              </w:rPr>
            </w:pPr>
          </w:p>
          <w:p w14:paraId="5787FE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4" w:type="pct"/>
            <w:shd w:val="clear" w:color="auto" w:fill="auto"/>
            <w:vAlign w:val="center"/>
          </w:tcPr>
          <w:p w14:paraId="5F04688F">
            <w:pPr>
              <w:pStyle w:val="5"/>
              <w:keepNext w:val="0"/>
              <w:keepLines w:val="0"/>
              <w:pageBreakBefore w:val="0"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left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负责元宇宙门店运营，线上、线下宣传，抖音、美团、大众点评、小红书等平台内容维护与推广；负责货品出入库、商品销售、搬运等工作。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AB061CB">
            <w:pPr>
              <w:pStyle w:val="5"/>
              <w:keepNext w:val="0"/>
              <w:keepLines w:val="0"/>
              <w:pageBreakBefore w:val="0"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3500</w:t>
            </w:r>
            <w:r>
              <w:rPr>
                <w:rStyle w:val="7"/>
                <w:rFonts w:hint="default" w:ascii="Times New Roman" w:hAnsi="Times New Roman" w:cs="Times New Roman"/>
                <w:kern w:val="2"/>
                <w:highlight w:val="none"/>
                <w:lang w:val="en-US" w:eastAsia="zh-CN" w:bidi="ar"/>
              </w:rPr>
              <w:t>元</w:t>
            </w:r>
            <w:r>
              <w:rPr>
                <w:rStyle w:val="8"/>
                <w:rFonts w:hint="default" w:ascii="Times New Roman" w:hAnsi="Times New Roman" w:eastAsia="宋体" w:cs="Times New Roman"/>
                <w:kern w:val="2"/>
                <w:highlight w:val="none"/>
                <w:lang w:val="en-US" w:eastAsia="zh-CN" w:bidi="ar"/>
              </w:rPr>
              <w:t>/</w:t>
            </w:r>
            <w:r>
              <w:rPr>
                <w:rStyle w:val="7"/>
                <w:rFonts w:hint="default" w:ascii="Times New Roman" w:hAnsi="Times New Roman" w:cs="Times New Roman"/>
                <w:kern w:val="2"/>
                <w:highlight w:val="none"/>
                <w:lang w:val="en-US" w:eastAsia="zh-CN" w:bidi="ar"/>
              </w:rPr>
              <w:t>月</w:t>
            </w:r>
            <w:r>
              <w:rPr>
                <w:rStyle w:val="7"/>
                <w:rFonts w:hint="default" w:ascii="Times New Roman" w:hAnsi="Times New Roman" w:cs="Times New Roman"/>
                <w:kern w:val="2"/>
                <w:lang w:val="en-US" w:eastAsia="zh-CN" w:bidi="ar"/>
              </w:rPr>
              <w:t>（含个人社保部分）</w:t>
            </w:r>
            <w:r>
              <w:rPr>
                <w:rStyle w:val="9"/>
                <w:rFonts w:hint="default" w:ascii="Times New Roman" w:hAnsi="Times New Roman" w:cs="Times New Roman"/>
                <w:b w:val="0"/>
                <w:bCs w:val="0"/>
                <w:kern w:val="2"/>
                <w:lang w:val="en-US" w:eastAsia="zh-CN" w:bidi="ar"/>
              </w:rPr>
              <w:t>。</w:t>
            </w:r>
          </w:p>
        </w:tc>
        <w:tc>
          <w:tcPr>
            <w:tcW w:w="428" w:type="pct"/>
            <w:shd w:val="clear" w:color="auto" w:fill="auto"/>
            <w:vAlign w:val="center"/>
          </w:tcPr>
          <w:p w14:paraId="1528F231">
            <w:pPr>
              <w:pStyle w:val="5"/>
              <w:keepNext w:val="0"/>
              <w:keepLines w:val="0"/>
              <w:pageBreakBefore w:val="0"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实操+面试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65E5301F">
            <w:pPr>
              <w:pStyle w:val="5"/>
              <w:keepNext w:val="0"/>
              <w:keepLines w:val="0"/>
              <w:pageBreakBefore w:val="0"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劳务派遣</w:t>
            </w:r>
          </w:p>
        </w:tc>
      </w:tr>
    </w:tbl>
    <w:p w14:paraId="7FF2744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17640"/>
    <w:rsid w:val="07E13D6B"/>
    <w:rsid w:val="0F8270C2"/>
    <w:rsid w:val="56334D5F"/>
    <w:rsid w:val="58A17640"/>
    <w:rsid w:val="69474951"/>
    <w:rsid w:val="736D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next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5">
    <w:name w:val="14e"/>
    <w:autoRedefine/>
    <w:qFormat/>
    <w:uiPriority w:val="0"/>
    <w:pPr>
      <w:widowControl/>
      <w:spacing w:before="100" w:beforeLines="0" w:beforeAutospacing="1" w:after="100" w:afterLines="0" w:afterAutospacing="1" w:line="300" w:lineRule="atLeast"/>
      <w:jc w:val="left"/>
    </w:pPr>
    <w:rPr>
      <w:rFonts w:ascii="宋体" w:hAnsi="宋体" w:eastAsia="宋体" w:cs="Times New Roman"/>
      <w:color w:val="000000"/>
      <w:kern w:val="0"/>
      <w:sz w:val="21"/>
      <w:szCs w:val="21"/>
      <w:lang w:val="en-US" w:eastAsia="zh-CN" w:bidi="ar-SA"/>
    </w:r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7">
    <w:name w:val="font131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8">
    <w:name w:val="font121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112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1198</Words>
  <Characters>1261</Characters>
  <Lines>0</Lines>
  <Paragraphs>0</Paragraphs>
  <TotalTime>3</TotalTime>
  <ScaleCrop>false</ScaleCrop>
  <LinksUpToDate>false</LinksUpToDate>
  <CharactersWithSpaces>1267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2026-04-24T00:59:00Z</dcterms:created>
  <dc:creator>浪仔丶</dc:creator>
  <cp:lastModifiedBy>浪仔丶</cp:lastModifiedBy>
  <dcterms:modified xsi:type="dcterms:W3CDTF">2026-04-24T01:08:30Z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F28C902A6066496F81AA660F71C22A81_11</vt:lpwstr>
  </property>
  <property fmtid="{D5CDD505-2E9C-101B-9397-08002B2CF9AE}" pid="4" name="KSOTemplateDocerSaveRecord">
    <vt:lpwstr>eyJoZGlkIjoiMTZjN2E5ZjY4NTcyOGQ1M2U4MGJkMTU5NmFjNWYxYjQiLCJ1c2VySWQiOiI3MjUwMjM4MTEifQ==</vt:lpwstr>
  </property>
</Properties>
</file>