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24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12"/>
        <w:gridCol w:w="2438"/>
        <w:gridCol w:w="1409"/>
        <w:gridCol w:w="2160"/>
        <w:gridCol w:w="2115"/>
        <w:gridCol w:w="90"/>
      </w:tblGrid>
      <w:tr w14:paraId="013AD2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750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49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</w:pPr>
            <w:r>
              <w:rPr>
                <w:rStyle w:val="7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鹰潭市余江区拾方数媒科技有限公司人才招聘</w:t>
            </w:r>
            <w:r>
              <w:rPr>
                <w:rStyle w:val="7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报名</w:t>
            </w:r>
            <w:r>
              <w:rPr>
                <w:rStyle w:val="7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登记</w:t>
            </w:r>
            <w:r>
              <w:rPr>
                <w:rStyle w:val="7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表</w:t>
            </w:r>
          </w:p>
          <w:p w14:paraId="429A4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报考岗位：</w:t>
            </w:r>
          </w:p>
        </w:tc>
      </w:tr>
      <w:tr w14:paraId="412DF43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2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E753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0A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549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C46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F7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D06DA5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F26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B618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6294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3C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85E61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234EA7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E5C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173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64F0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5C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1F177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70ADBD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C6D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3C6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43B6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C138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916FD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2EC50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09C5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E7A0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234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77CB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B5889E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133F6E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0802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CFA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C70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紧急联系电话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C931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64BA5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F2A0E0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E589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5E8D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0FF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学历/学位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227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58A85B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A63495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3A5F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F08E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66A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1C1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5C7CB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44C739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081F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685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是否退役军人：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</w:p>
        </w:tc>
      </w:tr>
      <w:tr w14:paraId="4553E13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1492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符合优先招聘条件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6D73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B40798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B845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户籍所在地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D04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B57A96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DACF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通讯地址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660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B567C0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D1F4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兴趣爱好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934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52F148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1A76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职业资格证书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706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4C3CEC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BB0E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自我评价及参与应聘的理由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07B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BB3407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8CE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</w:tr>
      <w:tr w14:paraId="231078C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B15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DDD58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C01D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工作经历</w:t>
            </w: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DDD5A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E219AF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767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6E70D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128F"/>
    <w:rsid w:val="03EA2EFC"/>
    <w:rsid w:val="09A256AD"/>
    <w:rsid w:val="1B3776A2"/>
    <w:rsid w:val="35AD79B4"/>
    <w:rsid w:val="371F088A"/>
    <w:rsid w:val="627A456E"/>
    <w:rsid w:val="6C06278F"/>
    <w:rsid w:val="7113582E"/>
    <w:rsid w:val="731737CF"/>
    <w:rsid w:val="796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left="420" w:leftChars="200" w:firstLine="210" w:firstLineChars="196"/>
      <w:jc w:val="both"/>
    </w:pPr>
  </w:style>
  <w:style w:type="paragraph" w:customStyle="1" w:styleId="3">
    <w:name w:val="BodyTextIndent"/>
    <w:basedOn w:val="1"/>
    <w:qFormat/>
    <w:uiPriority w:val="0"/>
    <w:pPr>
      <w:widowControl/>
      <w:ind w:firstLine="433" w:firstLineChars="100"/>
      <w:jc w:val="center"/>
      <w:textAlignment w:val="baseline"/>
    </w:pPr>
    <w:rPr>
      <w:rFonts w:ascii="Calibri" w:hAnsi="Calibri"/>
      <w:sz w:val="44"/>
      <w:szCs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0</TotalTime>
  <ScaleCrop>false</ScaleCrop>
  <LinksUpToDate>false</LinksUpToDate>
  <CharactersWithSpaces>149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2025-04-29T08:04:00Z</dcterms:created>
  <dc:creator>may</dc:creator>
  <cp:lastModifiedBy>池鱼</cp:lastModifiedBy>
  <dcterms:modified xsi:type="dcterms:W3CDTF">2026-02-06T06:44:13Z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8E55DCB6387546A89AFCA45C4E49C845_13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