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E12C0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b w:val="0"/>
          <w:bCs w:val="0"/>
          <w:u w:val="none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</w:p>
    <w:p w14:paraId="3C963A75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  <w:b w:val="0"/>
          <w:bCs w:val="0"/>
          <w:u w:val="none"/>
        </w:rPr>
      </w:pPr>
    </w:p>
    <w:p w14:paraId="6C45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u w:val="none"/>
          <w:lang w:eastAsia="zh-CN"/>
        </w:rPr>
        <w:t>年乌海市事业单位人才引进</w:t>
      </w:r>
    </w:p>
    <w:p w14:paraId="33647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u w:val="none"/>
          <w:lang w:eastAsia="zh-CN"/>
        </w:rPr>
        <w:t>初步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u w:val="none"/>
          <w:lang w:eastAsia="zh-CN"/>
        </w:rPr>
        <w:t>就业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u w:val="none"/>
          <w:lang w:eastAsia="zh-CN"/>
        </w:rPr>
        <w:t>协议</w:t>
      </w:r>
    </w:p>
    <w:p w14:paraId="5986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highlight w:val="yellow"/>
          <w:u w:val="none"/>
          <w:lang w:eastAsia="zh-CN"/>
        </w:rPr>
      </w:pPr>
    </w:p>
    <w:p w14:paraId="5F137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</w:rPr>
        <w:t>甲方：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highlight w:val="none"/>
          <w:u w:val="none"/>
          <w:lang w:eastAsia="zh-CN"/>
        </w:rPr>
        <w:t>乌海市人力资源和社会保障局</w:t>
      </w:r>
    </w:p>
    <w:p w14:paraId="78093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 xml:space="preserve">乙方：             身份证号：                 </w:t>
      </w:r>
    </w:p>
    <w:p w14:paraId="70466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</w:p>
    <w:p w14:paraId="591CC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根据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乙方为202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。经协商，签订如下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协议。</w:t>
      </w:r>
    </w:p>
    <w:p w14:paraId="72DC0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一、甲方拟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乙方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。乙方签订本协议至正式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前，原则上不得放弃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资格。乙方如在正式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前存在或被发现有不符合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条件、违法违纪情况及不得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情形的，甲方有权终止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程序，取消乙方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资格。</w:t>
      </w:r>
    </w:p>
    <w:p w14:paraId="604C5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二、甲方正式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。乙方被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试用期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试用期不合格的，取消引进资格。按照相关政策，享受引进人才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。</w:t>
      </w:r>
    </w:p>
    <w:p w14:paraId="4944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引进人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享受事业单位人员同等待遇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 w14:paraId="0DACA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四、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至少服务5年，计算时间从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0F1C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、其他未尽事宜，按照国家或自治区有关规定执行，国家或自治区没有相关规定的，由甲乙双方协商解决。</w:t>
      </w:r>
    </w:p>
    <w:p w14:paraId="7735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、本协议一式两份，甲乙双方各执一份，经双方签字盖章（按手印）后生效。一经签订，双方必须严格执行，共同遵守本协议各项条款。</w:t>
      </w:r>
    </w:p>
    <w:p w14:paraId="325B5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</w:p>
    <w:p w14:paraId="5B3B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 xml:space="preserve">甲方（签字盖章）                乙方（签字）          </w:t>
      </w:r>
    </w:p>
    <w:p w14:paraId="1256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u w:val="none"/>
        </w:rPr>
        <w:t>签订日期：   年  月  日         签订日期：   年  月  日</w:t>
      </w:r>
    </w:p>
    <w:p w14:paraId="7443E6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1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2026-04-21T08:57:00Z</dcterms:created>
  <dc:creator>赵小璇</dc:creator>
  <cp:lastModifiedBy>赵小璇</cp:lastModifiedBy>
  <dcterms:modified xsi:type="dcterms:W3CDTF">2026-04-21T08:58:29Z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9902262FD27146CB98ECA224841A1428_11</vt:lpwstr>
  </property>
  <property fmtid="{D5CDD505-2E9C-101B-9397-08002B2CF9AE}" pid="4" name="KSOTemplateDocerSaveRecord">
    <vt:lpwstr>eyJoZGlkIjoiMjJkNDBiM2ZhZjg3MjgwNWE5ZDMzMTdkNzFjMzMxZmIiLCJ1c2VySWQiOiIyMzgxMjczMDEifQ==</vt:lpwstr>
  </property>
</Properties>
</file>