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0D38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default" w:ascii="Times New Roman" w:hAnsi="Times New Roman" w:eastAsia="方正黑体_GBK" w:cs="Times New Roman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z w:val="32"/>
          <w:szCs w:val="24"/>
          <w:lang w:val="en-US" w:eastAsia="zh-CN" w:bidi="ar-SA"/>
        </w:rPr>
        <w:t>附件3</w:t>
      </w:r>
    </w:p>
    <w:p w14:paraId="478021E7">
      <w:pPr>
        <w:wordWrap w:val="0"/>
        <w:autoSpaceDE w:val="0"/>
        <w:autoSpaceDN w:val="0"/>
        <w:spacing w:before="0" w:after="0" w:line="1180" w:lineRule="exact"/>
        <w:jc w:val="center"/>
        <w:rPr>
          <w:sz w:val="46"/>
        </w:rPr>
      </w:pPr>
      <w:r>
        <w:rPr>
          <w:rFonts w:hint="eastAsia" w:ascii="宋体" w:hAnsi="宋体" w:eastAsia="宋体"/>
          <w:b/>
          <w:color w:val="000000"/>
          <w:sz w:val="46"/>
        </w:rPr>
        <w:t>报名所需上传清单</w:t>
      </w:r>
    </w:p>
    <w:p w14:paraId="13D5A389">
      <w:pPr>
        <w:wordWrap w:val="0"/>
        <w:autoSpaceDE w:val="0"/>
        <w:autoSpaceDN w:val="0"/>
        <w:spacing w:before="0" w:after="0" w:line="428" w:lineRule="exact"/>
        <w:ind w:firstLine="0"/>
        <w:jc w:val="both"/>
        <w:rPr>
          <w:rFonts w:hint="eastAsia" w:ascii="宋体" w:hAnsi="宋体" w:eastAsia="宋体"/>
          <w:color w:val="000000"/>
          <w:sz w:val="33"/>
        </w:rPr>
      </w:pPr>
    </w:p>
    <w:p w14:paraId="382F9090">
      <w:pPr>
        <w:keepNext w:val="0"/>
        <w:keepLines w:val="0"/>
        <w:widowControl w:val="0"/>
        <w:suppressLineNumbers w:val="0"/>
        <w:wordWrap w:val="0"/>
        <w:autoSpaceDE w:val="0"/>
        <w:autoSpaceDN w:val="0"/>
        <w:spacing w:before="0" w:beforeAutospacing="0" w:after="0" w:afterAutospacing="0" w:line="615" w:lineRule="exact"/>
        <w:ind w:left="0" w:right="0" w:firstLine="640"/>
        <w:jc w:val="both"/>
        <w:rPr>
          <w:sz w:val="33"/>
        </w:rPr>
      </w:pPr>
      <w:r>
        <w:rPr>
          <w:rFonts w:hint="eastAsia" w:ascii="Calibri" w:hAnsi="Calibri" w:eastAsia="宋体"/>
          <w:color w:val="000000"/>
          <w:sz w:val="33"/>
          <w:lang w:eastAsia="zh-CN"/>
        </w:rPr>
        <w:t>1.</w:t>
      </w:r>
      <w:r>
        <w:rPr>
          <w:rFonts w:hint="eastAsia" w:ascii="宋体" w:hAnsi="宋体" w:eastAsia="宋体"/>
          <w:color w:val="000000"/>
          <w:sz w:val="33"/>
        </w:rPr>
        <w:t>《玉环市</w:t>
      </w:r>
      <w:r>
        <w:rPr>
          <w:rFonts w:hint="eastAsia" w:ascii="宋体" w:hAnsi="宋体" w:eastAsia="宋体"/>
          <w:color w:val="000000"/>
          <w:sz w:val="33"/>
          <w:lang w:val="en-US" w:eastAsia="zh-CN"/>
        </w:rPr>
        <w:t>国投集团</w:t>
      </w:r>
      <w:r>
        <w:rPr>
          <w:rFonts w:hint="eastAsia" w:ascii="宋体" w:hAnsi="宋体" w:eastAsia="宋体"/>
          <w:color w:val="000000"/>
          <w:sz w:val="33"/>
        </w:rPr>
        <w:t>公开招聘</w:t>
      </w:r>
      <w:r>
        <w:rPr>
          <w:rFonts w:hint="eastAsia" w:ascii="宋体" w:hAnsi="宋体" w:eastAsia="宋体"/>
          <w:color w:val="000000"/>
          <w:sz w:val="33"/>
          <w:lang w:val="en-US" w:eastAsia="zh-CN"/>
          <w:woUserID w:val="1"/>
        </w:rPr>
        <w:t>职业经理人</w:t>
      </w:r>
      <w:r>
        <w:rPr>
          <w:rFonts w:hint="eastAsia" w:ascii="宋体" w:hAnsi="宋体" w:eastAsia="宋体"/>
          <w:color w:val="000000"/>
          <w:sz w:val="33"/>
        </w:rPr>
        <w:t>报名表》；</w:t>
      </w:r>
    </w:p>
    <w:p w14:paraId="21BC3C0D">
      <w:pPr>
        <w:wordWrap w:val="0"/>
        <w:autoSpaceDE w:val="0"/>
        <w:autoSpaceDN w:val="0"/>
        <w:spacing w:before="0" w:after="0" w:line="680" w:lineRule="exact"/>
        <w:ind w:firstLine="660"/>
        <w:jc w:val="both"/>
        <w:rPr>
          <w:sz w:val="33"/>
        </w:rPr>
      </w:pPr>
      <w:r>
        <w:rPr>
          <w:rFonts w:hint="eastAsia" w:ascii="Calibri" w:hAnsi="Calibri" w:eastAsia="宋体"/>
          <w:color w:val="000000"/>
          <w:sz w:val="33"/>
          <w:lang w:eastAsia="zh-CN"/>
        </w:rPr>
        <w:t>2.</w:t>
      </w:r>
      <w:r>
        <w:rPr>
          <w:rFonts w:hint="eastAsia" w:ascii="宋体" w:hAnsi="宋体" w:eastAsia="宋体"/>
          <w:color w:val="000000"/>
          <w:sz w:val="33"/>
        </w:rPr>
        <w:t>居民身份证；</w:t>
      </w:r>
    </w:p>
    <w:p w14:paraId="6F835253">
      <w:pPr>
        <w:wordWrap w:val="0"/>
        <w:autoSpaceDE w:val="0"/>
        <w:autoSpaceDN w:val="0"/>
        <w:spacing w:before="0" w:after="0" w:line="560" w:lineRule="exact"/>
        <w:ind w:firstLine="660"/>
        <w:jc w:val="both"/>
        <w:rPr>
          <w:sz w:val="33"/>
        </w:rPr>
      </w:pPr>
      <w:r>
        <w:rPr>
          <w:rFonts w:hint="eastAsia" w:ascii="Calibri" w:hAnsi="Calibri" w:eastAsia="宋体"/>
          <w:color w:val="000000"/>
          <w:sz w:val="33"/>
          <w:lang w:eastAsia="zh-CN"/>
        </w:rPr>
        <w:t>3.</w:t>
      </w:r>
      <w:r>
        <w:rPr>
          <w:rFonts w:hint="eastAsia" w:ascii="宋体" w:hAnsi="宋体" w:eastAsia="宋体"/>
          <w:color w:val="000000"/>
          <w:sz w:val="33"/>
        </w:rPr>
        <w:t>学历（学位）证书；</w:t>
      </w:r>
    </w:p>
    <w:p w14:paraId="5BC870FB">
      <w:pPr>
        <w:wordWrap w:val="0"/>
        <w:autoSpaceDE w:val="0"/>
        <w:autoSpaceDN w:val="0"/>
        <w:spacing w:before="0" w:after="0" w:line="580" w:lineRule="exact"/>
        <w:ind w:firstLine="660"/>
        <w:jc w:val="both"/>
        <w:rPr>
          <w:sz w:val="33"/>
        </w:rPr>
      </w:pPr>
      <w:r>
        <w:rPr>
          <w:rFonts w:hint="eastAsia" w:ascii="Calibri" w:hAnsi="Calibri" w:eastAsia="宋体"/>
          <w:color w:val="000000"/>
          <w:sz w:val="33"/>
          <w:lang w:eastAsia="zh-CN"/>
        </w:rPr>
        <w:t>4.</w:t>
      </w:r>
      <w:r>
        <w:rPr>
          <w:rFonts w:hint="eastAsia" w:ascii="宋体" w:hAnsi="宋体" w:eastAsia="宋体"/>
          <w:color w:val="000000"/>
          <w:sz w:val="33"/>
        </w:rPr>
        <w:t>专业技术任职资格（职业资格）。</w:t>
      </w:r>
    </w:p>
    <w:p w14:paraId="08F00ABF">
      <w:pPr>
        <w:keepNext w:val="0"/>
        <w:keepLines w:val="0"/>
        <w:widowControl w:val="0"/>
        <w:suppressLineNumbers w:val="0"/>
        <w:wordWrap w:val="0"/>
        <w:autoSpaceDE w:val="0"/>
        <w:autoSpaceDN w:val="0"/>
        <w:spacing w:before="0" w:beforeAutospacing="0" w:after="0" w:afterAutospacing="0" w:line="572" w:lineRule="exact"/>
        <w:ind w:left="0" w:right="0" w:firstLine="640"/>
        <w:jc w:val="both"/>
        <w:rPr>
          <w:sz w:val="33"/>
        </w:rPr>
      </w:pPr>
      <w:r>
        <w:rPr>
          <w:rFonts w:hint="eastAsia" w:ascii="宋体" w:hAnsi="宋体" w:eastAsia="宋体"/>
          <w:color w:val="000000"/>
          <w:sz w:val="33"/>
        </w:rPr>
        <w:t>以上材料均需提供电子扫描件，其中《玉环市</w:t>
      </w:r>
      <w:r>
        <w:rPr>
          <w:rFonts w:hint="eastAsia" w:ascii="宋体" w:hAnsi="宋体" w:eastAsia="宋体"/>
          <w:color w:val="000000"/>
          <w:sz w:val="33"/>
          <w:lang w:val="en-US" w:eastAsia="zh-CN"/>
        </w:rPr>
        <w:t>国投集团</w:t>
      </w:r>
      <w:r>
        <w:rPr>
          <w:rFonts w:hint="eastAsia" w:ascii="宋体" w:hAnsi="宋体" w:eastAsia="宋体"/>
          <w:color w:val="000000"/>
          <w:sz w:val="33"/>
        </w:rPr>
        <w:t>公开招聘</w:t>
      </w:r>
      <w:r>
        <w:rPr>
          <w:rFonts w:hint="eastAsia" w:ascii="宋体" w:hAnsi="宋体" w:eastAsia="宋体"/>
          <w:color w:val="000000"/>
          <w:sz w:val="33"/>
          <w:lang w:val="en-US" w:eastAsia="zh-CN"/>
          <w:woUserID w:val="1"/>
        </w:rPr>
        <w:t>职业经理人</w:t>
      </w:r>
      <w:r>
        <w:rPr>
          <w:rFonts w:hint="eastAsia" w:ascii="宋体" w:hAnsi="宋体" w:eastAsia="宋体"/>
          <w:color w:val="000000"/>
          <w:sz w:val="33"/>
        </w:rPr>
        <w:t>报名表》还需提供</w:t>
      </w:r>
      <w:r>
        <w:rPr>
          <w:rFonts w:hint="eastAsia" w:ascii="Calibri" w:hAnsi="Calibri" w:eastAsia="Calibri"/>
          <w:color w:val="000000"/>
          <w:sz w:val="33"/>
        </w:rPr>
        <w:t>word</w:t>
      </w:r>
      <w:r>
        <w:rPr>
          <w:rFonts w:hint="eastAsia" w:ascii="宋体" w:hAnsi="宋体" w:eastAsia="宋体"/>
          <w:color w:val="000000"/>
          <w:sz w:val="33"/>
        </w:rPr>
        <w:t>版，报名邮件标题命名为“姓名＋报考岗位”。报名材料请按要求发送至招聘邮箱（邮箱：</w:t>
      </w:r>
      <w:r>
        <w:rPr>
          <w:rFonts w:hint="default" w:ascii="Calibri" w:hAnsi="Calibri" w:eastAsia="Calibri"/>
          <w:color w:val="000000"/>
          <w:sz w:val="33"/>
          <w:highlight w:val="none"/>
          <w:woUserID w:val="1"/>
        </w:rPr>
        <w:t>yhsgtjt@163.com</w:t>
      </w:r>
      <w:r>
        <w:rPr>
          <w:rFonts w:hint="eastAsia" w:ascii="Calibri" w:hAnsi="Calibri" w:eastAsia="宋体"/>
          <w:color w:val="000000"/>
          <w:sz w:val="33"/>
          <w:highlight w:val="none"/>
          <w:lang w:eastAsia="zh-CN"/>
          <w:woUserID w:val="1"/>
        </w:rPr>
        <w:t>）</w:t>
      </w:r>
      <w:r>
        <w:rPr>
          <w:rFonts w:hint="eastAsia" w:ascii="宋体" w:hAnsi="宋体" w:eastAsia="宋体"/>
          <w:color w:val="000000"/>
          <w:sz w:val="33"/>
        </w:rPr>
        <w:t>，邮件发送后未收到自动回复的，请电话咨询是否发送成功。</w:t>
      </w:r>
    </w:p>
    <w:p w14:paraId="51AEDA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94421"/>
    <w:rsid w:val="3E99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napToGrid w:val="0"/>
      <w:spacing w:after="120" w:line="415" w:lineRule="auto"/>
      <w:ind w:firstLine="200" w:firstLineChars="200"/>
      <w:jc w:val="both"/>
    </w:pPr>
    <w:rPr>
      <w:rFonts w:eastAsia="仿宋"/>
      <w:color w:val="auto"/>
      <w:kern w:val="2"/>
      <w:sz w:val="28"/>
      <w:szCs w:val="28"/>
      <w:lang w:val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2026-04-23T06:32:00Z</dcterms:created>
  <dc:creator>123</dc:creator>
  <cp:lastModifiedBy>123</cp:lastModifiedBy>
  <dcterms:modified xsi:type="dcterms:W3CDTF">2026-04-23T06:32:24Z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0A0B22738C884487A63FA5D3930B153F_11</vt:lpwstr>
  </property>
</Properties>
</file>