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6623">
      <w:pPr>
        <w:spacing w:line="615" w:lineRule="exact"/>
        <w:rPr>
          <w:rFonts w:hint="default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2</w:t>
      </w:r>
    </w:p>
    <w:p w14:paraId="4E8315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2893789E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u w:val="none"/>
        </w:rPr>
        <w:t>河北水利发展集团有限公司2026年度河北水发企业服务有限公司公开招聘工作人员的公告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合应聘条件。我郑重承诺：</w:t>
      </w:r>
    </w:p>
    <w:p w14:paraId="33CF7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5B54D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5F52F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33281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459D4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6792D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看报名网站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69552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（手写）</w:t>
      </w:r>
      <w:r>
        <w:rPr>
          <w:rFonts w:hint="eastAsia" w:ascii="仿宋" w:hAnsi="仿宋" w:eastAsia="仿宋"/>
          <w:sz w:val="32"/>
          <w:highlight w:val="none"/>
        </w:rPr>
        <w:t>：</w:t>
      </w:r>
    </w:p>
    <w:p w14:paraId="6E64C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78E30FEB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7835096C">
      <w:pPr>
        <w:rPr>
          <w:rFonts w:hint="eastAsia"/>
          <w:lang w:val="en-US" w:eastAsia="zh-CN"/>
        </w:rPr>
      </w:pPr>
    </w:p>
    <w:p w14:paraId="74A09488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12A3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7641A3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537E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BDC150C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C5CD7F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9AFB7C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BB14A9"/>
    <w:rsid w:val="F7FFF0E7"/>
    <w:rsid w:val="F8B34AAC"/>
    <w:rsid w:val="F93FD1F8"/>
    <w:rsid w:val="F9A2334B"/>
    <w:rsid w:val="FBEE2C3C"/>
    <w:rsid w:val="FD2DDD6E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747</Words>
  <Characters>4258</Characters>
  <Lines>35</Lines>
  <Paragraphs>9</Paragraphs>
  <TotalTime>14</TotalTime>
  <ScaleCrop>false</ScaleCrop>
  <LinksUpToDate>false</LinksUpToDate>
  <CharactersWithSpaces>4996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2025-03-12T23:00:00Z</dcterms:created>
  <dc:creator>USER</dc:creator>
  <cp:lastModifiedBy>uos</cp:lastModifiedBy>
  <cp:lastPrinted>2025-09-15T02:53:00Z</cp:lastPrinted>
  <dcterms:modified xsi:type="dcterms:W3CDTF">2026-04-21T14:22:24Z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A859D18BEB2F47940B93E5695B21C51B_43</vt:lpwstr>
  </property>
</Properties>
</file>