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CF5B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港珠澳大桥海关协管员招聘报名表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13"/>
        <w:gridCol w:w="1172"/>
        <w:gridCol w:w="402"/>
        <w:gridCol w:w="630"/>
        <w:gridCol w:w="944"/>
        <w:gridCol w:w="456"/>
        <w:gridCol w:w="803"/>
        <w:gridCol w:w="1259"/>
        <w:gridCol w:w="1589"/>
      </w:tblGrid>
      <w:tr w14:paraId="2A4F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CF75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CD7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4B6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8C6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58A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</w:t>
            </w:r>
          </w:p>
          <w:p w14:paraId="186871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年月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D13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DE49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6875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C66B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</w:t>
            </w:r>
          </w:p>
          <w:p w14:paraId="057D2A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号码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61DF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494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  <w:p w14:paraId="08BD3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（cm)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807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500156C"/>
        </w:tc>
      </w:tr>
      <w:tr w14:paraId="3B34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44B0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</w:t>
            </w:r>
          </w:p>
          <w:p w14:paraId="6F4D71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面貌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591D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7F0D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</w:t>
            </w:r>
          </w:p>
          <w:p w14:paraId="428EF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院校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57C0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AF0F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F91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801A2A"/>
        </w:tc>
      </w:tr>
      <w:tr w14:paraId="3435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BDBC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</w:t>
            </w:r>
          </w:p>
          <w:p w14:paraId="7E6BAB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521E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3F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2F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both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218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</w:t>
            </w:r>
          </w:p>
          <w:p w14:paraId="6BBB6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0B48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45AA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4330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</w:t>
            </w:r>
          </w:p>
          <w:p w14:paraId="566B29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水平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E925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119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</w:t>
            </w:r>
          </w:p>
          <w:p w14:paraId="684BFE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AD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AD4C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</w:t>
            </w:r>
          </w:p>
          <w:p w14:paraId="2BCC0B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邮箱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976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6B20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EF79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报名</w:t>
            </w:r>
          </w:p>
          <w:p w14:paraId="199FB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2A2A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5BA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</w:t>
            </w:r>
          </w:p>
          <w:p w14:paraId="238E93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状况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09C4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A96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目前</w:t>
            </w:r>
          </w:p>
          <w:p w14:paraId="1CFA5B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住址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1D2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2779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2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2BF3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学习及工作经历（何年何月至何年何月在何地、何单位工作或学习、任何职，从高中开始，按时间先后顺序填写）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F72A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2A80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BF36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234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CDF1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与本人关系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6C1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工作单位及职务</w:t>
            </w:r>
          </w:p>
        </w:tc>
      </w:tr>
      <w:tr w14:paraId="6593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17946605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DFC8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F4B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4234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054F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418FC1A0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2296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7F15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CB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1B9B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C62896D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C173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EB7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EBA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16CE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DA69E65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53B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3C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2772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7683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27530BD4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30A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5206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14E6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233A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424710E4"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D4D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3BD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2518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 w14:paraId="2535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C13C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奖惩情况</w:t>
            </w:r>
          </w:p>
        </w:tc>
        <w:tc>
          <w:tcPr>
            <w:tcW w:w="7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0A0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43B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34D4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个人声明</w:t>
            </w:r>
          </w:p>
        </w:tc>
        <w:tc>
          <w:tcPr>
            <w:tcW w:w="7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A4A2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1.以上情况属实。</w:t>
            </w:r>
          </w:p>
          <w:p w14:paraId="31D3BC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3BED31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2.本人已知悉从事工作岗位的情况，服从组织安排。</w:t>
            </w:r>
          </w:p>
          <w:p w14:paraId="754E2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0CF85F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214BD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030189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                     本人确认签名：</w:t>
            </w:r>
          </w:p>
          <w:p w14:paraId="1F14A5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16FFB2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年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  月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日</w:t>
            </w:r>
          </w:p>
        </w:tc>
      </w:tr>
      <w:tr w14:paraId="42D4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3D2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资格审查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2F5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审查人签名：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67D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8752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审查日期：</w:t>
            </w:r>
          </w:p>
        </w:tc>
      </w:tr>
    </w:tbl>
    <w:p w14:paraId="5F3A16A5">
      <w:pPr>
        <w:spacing w:line="360" w:lineRule="exact"/>
        <w:rPr>
          <w:rFonts w:hint="eastAsia" w:ascii="方正楷体_GBK" w:eastAsia="方正楷体_GBK"/>
          <w:b/>
          <w:bCs/>
          <w:sz w:val="24"/>
          <w:szCs w:val="24"/>
        </w:rPr>
      </w:pPr>
      <w:r>
        <w:rPr>
          <w:rFonts w:hint="eastAsia" w:ascii="方正楷体_GBK" w:eastAsia="方正楷体_GBK"/>
          <w:b/>
          <w:bCs/>
          <w:sz w:val="24"/>
          <w:szCs w:val="24"/>
        </w:rPr>
        <w:t>说明：须如实填写，经审核发现与事实不符的，责任自负。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TBmZmVkZjQ4MDNjZTVhMzQ1MjA0ZTM1ZmFiMjQ4NmEifQ=="/>
  </w:docVars>
  <w:rsids>
    <w:rsidRoot w:val="00000000"/>
    <w:rsid w:val="139D6A1D"/>
    <w:rsid w:val="5C007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gbhg</Company>
  <Pages>2</Pages>
  <Words>348</Words>
  <Characters>436</Characters>
  <Lines>109</Lines>
  <Paragraphs>48</Paragraphs>
  <TotalTime>19</TotalTime>
  <ScaleCrop>false</ScaleCrop>
  <LinksUpToDate>false</LinksUpToDate>
  <CharactersWithSpaces>506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2025-08-13T07:38:00Z</dcterms:created>
  <dc:creator>陈海峰</dc:creator>
  <cp:lastModifiedBy>scarlett</cp:lastModifiedBy>
  <dcterms:modified xsi:type="dcterms:W3CDTF">2026-04-22T01:50:39Z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10E3CF302DDA4B569029DED1BEA6C151_12</vt:lpwstr>
  </property>
  <property fmtid="{D5CDD505-2E9C-101B-9397-08002B2CF9AE}" pid="4" name="KSOTemplateDocerSaveRecord">
    <vt:lpwstr>eyJoZGlkIjoiMzEwNTM5NzYwMDRjMzkwZTVkZjY2ODkwMGIxNGU0OTUiLCJ1c2VySWQiOiIzMDEwOTAzMTUifQ==</vt:lpwstr>
  </property>
</Properties>
</file>