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A2C7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 w14:paraId="7751E612"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西林县发展和改革局2026年公开招聘编外聘用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 w14:paraId="0BE5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345C5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AE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8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7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7EA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9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4B88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8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53E44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63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640E4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A9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77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优化营商环境工作人员</w:t>
            </w:r>
          </w:p>
          <w:p w14:paraId="2128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42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负责优化营商环境日常工作</w:t>
            </w:r>
          </w:p>
          <w:p w14:paraId="3344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2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0011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无要求</w:t>
            </w:r>
          </w:p>
          <w:p w14:paraId="1689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B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A88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西林县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发展和改革局</w:t>
            </w:r>
          </w:p>
          <w:p w14:paraId="7A81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E7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868</w:t>
            </w: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2147</w:t>
            </w:r>
          </w:p>
          <w:p w14:paraId="77E3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96131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3F62493"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 w14:paraId="7CC8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D13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AEE3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8AEE3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AD4E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4E8498B"/>
    <w:rsid w:val="151D49A9"/>
    <w:rsid w:val="157FF479"/>
    <w:rsid w:val="15BF1A95"/>
    <w:rsid w:val="17EF8EB0"/>
    <w:rsid w:val="182C52B5"/>
    <w:rsid w:val="18912842"/>
    <w:rsid w:val="1AE341B6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21B9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40F62EB"/>
    <w:rsid w:val="34160A21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7FFE19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160</Characters>
  <Lines>0</Lines>
  <Paragraphs>0</Paragraphs>
  <TotalTime>13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2022-01-09T15:28:00Z</dcterms:created>
  <dc:creator>PC</dc:creator>
  <cp:lastModifiedBy>醉红颜</cp:lastModifiedBy>
  <cp:lastPrinted>2024-03-22T02:06:00Z</cp:lastPrinted>
  <dcterms:modified xsi:type="dcterms:W3CDTF">2026-04-22T01:55:04Z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8B298A491623431EA03CE70C6B8AED68</vt:lpwstr>
  </property>
  <property fmtid="{D5CDD505-2E9C-101B-9397-08002B2CF9AE}" pid="4" name="KSOTemplateDocerSaveRecord">
    <vt:lpwstr>eyJoZGlkIjoiNjI0ZTRjZGVlNTZiMTg5MWU2MTMzN2JjNzNmZmVmMmYiLCJ1c2VySWQiOiI2MjM1OTY4MzcifQ==</vt:lpwstr>
  </property>
</Properties>
</file>