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1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附件1：</w:t>
      </w:r>
    </w:p>
    <w:p w14:paraId="4F6C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2026年寿阳县国有资本运营有限公司及下属公司</w:t>
      </w:r>
    </w:p>
    <w:p w14:paraId="1037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工作人员招聘岗位及专业资格条件</w:t>
      </w:r>
    </w:p>
    <w:tbl>
      <w:tblPr>
        <w:tblStyle w:val="3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78"/>
        <w:gridCol w:w="650"/>
        <w:gridCol w:w="545"/>
        <w:gridCol w:w="3886"/>
        <w:gridCol w:w="3388"/>
      </w:tblGrid>
      <w:tr w14:paraId="1A18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73C6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478" w:type="dxa"/>
            <w:vAlign w:val="center"/>
          </w:tcPr>
          <w:p w14:paraId="7D18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650" w:type="dxa"/>
            <w:vAlign w:val="center"/>
          </w:tcPr>
          <w:p w14:paraId="5B73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545" w:type="dxa"/>
            <w:vAlign w:val="center"/>
          </w:tcPr>
          <w:p w14:paraId="46FD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5D0D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4084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招聘条件</w:t>
            </w:r>
          </w:p>
        </w:tc>
      </w:tr>
      <w:tr w14:paraId="2DC4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4C1A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寿阳国运公司及其下属业务公司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8A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党务工作岗</w:t>
            </w:r>
          </w:p>
        </w:tc>
        <w:tc>
          <w:tcPr>
            <w:tcW w:w="650" w:type="dxa"/>
            <w:vAlign w:val="center"/>
          </w:tcPr>
          <w:p w14:paraId="63BD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001</w:t>
            </w:r>
          </w:p>
        </w:tc>
        <w:tc>
          <w:tcPr>
            <w:tcW w:w="545" w:type="dxa"/>
            <w:vAlign w:val="center"/>
          </w:tcPr>
          <w:p w14:paraId="57D6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86" w:type="dxa"/>
            <w:vAlign w:val="center"/>
          </w:tcPr>
          <w:p w14:paraId="1E8E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1.负责公司党务、群团等相关工作；</w:t>
            </w:r>
          </w:p>
          <w:p w14:paraId="4352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2.负责公司职工日常履职管理和考绩效考核等工作；</w:t>
            </w:r>
          </w:p>
          <w:p w14:paraId="77A1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4F00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5F641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3.全日制大学专科及以上学历，不限专业、不限性别（包括2026年应届毕业生）；</w:t>
            </w:r>
          </w:p>
          <w:p w14:paraId="4785E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4.中共党员。</w:t>
            </w:r>
          </w:p>
        </w:tc>
      </w:tr>
      <w:tr w14:paraId="2DFD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389B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F20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  <w:p w14:paraId="39C9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  <w:p w14:paraId="1794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  <w:p w14:paraId="03B1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0" w:type="dxa"/>
            <w:vAlign w:val="center"/>
          </w:tcPr>
          <w:p w14:paraId="71C7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002</w:t>
            </w:r>
          </w:p>
        </w:tc>
        <w:tc>
          <w:tcPr>
            <w:tcW w:w="545" w:type="dxa"/>
            <w:vAlign w:val="center"/>
          </w:tcPr>
          <w:p w14:paraId="2811E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86" w:type="dxa"/>
            <w:vAlign w:val="center"/>
          </w:tcPr>
          <w:p w14:paraId="70E46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1.负责公司综合事务协调管理等工作；</w:t>
            </w:r>
          </w:p>
          <w:p w14:paraId="0F6F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2.负责公司有关公文、档案、印章管理等工作；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26A6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01EB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4522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0AB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468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  <w:p w14:paraId="7A6B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  <w:p w14:paraId="6B2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  <w:p w14:paraId="0606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0" w:type="dxa"/>
            <w:vAlign w:val="center"/>
          </w:tcPr>
          <w:p w14:paraId="1FD0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003</w:t>
            </w:r>
          </w:p>
        </w:tc>
        <w:tc>
          <w:tcPr>
            <w:tcW w:w="545" w:type="dxa"/>
            <w:vAlign w:val="center"/>
          </w:tcPr>
          <w:p w14:paraId="6DE43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86" w:type="dxa"/>
            <w:vAlign w:val="center"/>
          </w:tcPr>
          <w:p w14:paraId="2999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1.负责公司综合事务协调管理等工作；</w:t>
            </w:r>
          </w:p>
          <w:p w14:paraId="098D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2.负责公司有关公文、档案、印章管理等工作；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010B1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345E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4.能适应夜班工作，限女性。</w:t>
            </w:r>
          </w:p>
        </w:tc>
      </w:tr>
      <w:tr w14:paraId="095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496" w:type="dxa"/>
            <w:vMerge w:val="continue"/>
            <w:vAlign w:val="center"/>
          </w:tcPr>
          <w:p w14:paraId="2197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EE0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业务</w:t>
            </w:r>
          </w:p>
          <w:p w14:paraId="30F1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运营岗</w:t>
            </w:r>
          </w:p>
          <w:p w14:paraId="1584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0" w:type="dxa"/>
            <w:vAlign w:val="center"/>
          </w:tcPr>
          <w:p w14:paraId="1B759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004</w:t>
            </w:r>
          </w:p>
        </w:tc>
        <w:tc>
          <w:tcPr>
            <w:tcW w:w="545" w:type="dxa"/>
            <w:vAlign w:val="center"/>
          </w:tcPr>
          <w:p w14:paraId="4583E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86" w:type="dxa"/>
            <w:vAlign w:val="center"/>
          </w:tcPr>
          <w:p w14:paraId="4DB4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协助公司领导做好本公司年度工程项目的投资计划编制；</w:t>
            </w:r>
          </w:p>
          <w:p w14:paraId="568C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2.协助公司领导完成好工程项目的审批、立项、转包、实施、管理等工作；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4896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2BB61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3B08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3.全日制大学本科及以上学历，不限专业（包括2026年应届毕业生）；</w:t>
            </w:r>
          </w:p>
          <w:p w14:paraId="3F69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5CA2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496" w:type="dxa"/>
            <w:vMerge w:val="continue"/>
            <w:vAlign w:val="center"/>
          </w:tcPr>
          <w:p w14:paraId="1FA1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2B6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业务</w:t>
            </w:r>
          </w:p>
          <w:p w14:paraId="4F5D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运营岗</w:t>
            </w:r>
          </w:p>
          <w:p w14:paraId="0298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0" w:type="dxa"/>
            <w:vAlign w:val="center"/>
          </w:tcPr>
          <w:p w14:paraId="0D92E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005</w:t>
            </w:r>
          </w:p>
        </w:tc>
        <w:tc>
          <w:tcPr>
            <w:tcW w:w="545" w:type="dxa"/>
            <w:vAlign w:val="center"/>
          </w:tcPr>
          <w:p w14:paraId="2554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86" w:type="dxa"/>
            <w:vAlign w:val="center"/>
          </w:tcPr>
          <w:p w14:paraId="48785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协助公司领导做好本公司年度工程项目的投资计划编制；</w:t>
            </w:r>
          </w:p>
          <w:p w14:paraId="3E148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2.协助公司领导完成好工程项目的审批、立项、转包、实施、管理等工作；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2802D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22E2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5333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3.全日制大学本科及以上学历，不限专业（包括2026年应届毕业生）；</w:t>
            </w:r>
          </w:p>
          <w:p w14:paraId="20A7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4.能适应夜班工作，限女性。</w:t>
            </w:r>
          </w:p>
        </w:tc>
      </w:tr>
      <w:tr w14:paraId="6C74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96" w:type="dxa"/>
            <w:vMerge w:val="continue"/>
            <w:vAlign w:val="center"/>
          </w:tcPr>
          <w:p w14:paraId="5009C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385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安全</w:t>
            </w:r>
          </w:p>
          <w:p w14:paraId="1F1E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A2F8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006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E24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51ACB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1.协助公司领导建立健全安全管理制度；</w:t>
            </w:r>
          </w:p>
          <w:p w14:paraId="533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2.检查各公司安全生产双重预防机制、安全管理制度、应急预案、操作规程等执行情况；</w:t>
            </w:r>
          </w:p>
          <w:p w14:paraId="3EEBC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3.督促并协助各公司解决有关安全问题，纠正违章作业；</w:t>
            </w:r>
          </w:p>
          <w:p w14:paraId="0C0E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4.与主管单位及时沟通处理好安全相关问题。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BE5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093E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44D5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</w:p>
          <w:p w14:paraId="70A8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0727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96" w:type="dxa"/>
            <w:vMerge w:val="continue"/>
            <w:vAlign w:val="center"/>
          </w:tcPr>
          <w:p w14:paraId="4D2A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9DD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财务</w:t>
            </w:r>
          </w:p>
          <w:p w14:paraId="597A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管理岗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1A5D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007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5E7B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3495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1.负责独立处理全盘账务，做好银行结算业务及帐户管理工作；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2.负责做好税务工作，进行税务筹划，按时完成纳税申报和成本费用审核工作；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3.完成公司内控审计工作和领导交办的其他工作任务。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5A9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686F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3.全日制大学本科及以上学历（包括2026年应届毕业生），专业：</w:t>
            </w:r>
          </w:p>
          <w:p w14:paraId="74EC0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高职本科：财政税务类（3301）、财务会计类（3303）</w:t>
            </w:r>
          </w:p>
          <w:p w14:paraId="263F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本科：财政学类（0202）、会计学（120203）、财务管理（120204）、审计学（120207）、内部审计（120218）</w:t>
            </w:r>
          </w:p>
          <w:p w14:paraId="0AEE7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研究生：财政学（020203）、会计学（120201）、会计（125300）、税务（025300）、审计（125700）</w:t>
            </w:r>
          </w:p>
          <w:p w14:paraId="6F50E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4.具有初级及以上会计职称，其中具有中级及以上会计职称或10年以上财务工作经验的，学历可以放宽至全日制大学专科，年龄可放宽至50周岁以下；</w:t>
            </w:r>
          </w:p>
          <w:p w14:paraId="0CBBD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5.能适应夜班工作，不限性别。</w:t>
            </w:r>
          </w:p>
        </w:tc>
      </w:tr>
      <w:tr w14:paraId="0A73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6392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283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后勤</w:t>
            </w:r>
          </w:p>
          <w:p w14:paraId="098C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司机岗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5D1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008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4B5FF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2D924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1.按照调度安排，安全、准时完成公务车辆的正常出行；</w:t>
            </w:r>
          </w:p>
          <w:p w14:paraId="08546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2.负责车辆日常检查、清洁、保养及简单故障排除，确保车辆状态良好；</w:t>
            </w:r>
          </w:p>
          <w:p w14:paraId="6261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3.做好出车记录，协助办理车辆年检、保险、维修等事宜。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518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4D400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68E04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  <w:t>大学专科及以上学历，不限专业；</w:t>
            </w:r>
          </w:p>
          <w:p w14:paraId="1FD2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4.持C1及以上驾驶证件，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10年及以上驾龄，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无重大交通事故记录；</w:t>
            </w:r>
          </w:p>
          <w:p w14:paraId="5A08B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5.熟悉本地和跨省路况，能适应夜班及出差工作，限男性。</w:t>
            </w:r>
          </w:p>
        </w:tc>
      </w:tr>
    </w:tbl>
    <w:p w14:paraId="61184921">
      <w:pPr>
        <w:rPr>
          <w:rFonts w:hint="default" w:ascii="黑体" w:hAnsi="黑体" w:eastAsia="黑体" w:cs="黑体"/>
          <w:b/>
          <w:bCs/>
          <w:color w:val="auto"/>
          <w:sz w:val="18"/>
          <w:szCs w:val="18"/>
          <w:u w:val="none"/>
          <w:lang w:val="en-US" w:eastAsia="zh-CN"/>
        </w:rPr>
      </w:pPr>
    </w:p>
    <w:p w14:paraId="5F00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490918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235D"/>
    <w:rsid w:val="30B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2026-04-21T08:04:00Z</dcterms:created>
  <dc:creator>Dong</dc:creator>
  <cp:lastModifiedBy>Dong</cp:lastModifiedBy>
  <dcterms:modified xsi:type="dcterms:W3CDTF">2026-04-21T08:04:31Z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73F9CF4E40B945928A7741825D0607F9_11</vt:lpwstr>
  </property>
  <property fmtid="{D5CDD505-2E9C-101B-9397-08002B2CF9AE}" pid="4" name="KSOTemplateDocerSaveRecord">
    <vt:lpwstr>eyJoZGlkIjoiNjhmYmFjNTJkNmU0ZmFjZjRlY2IwNTYyYTQ1MGQzOTAiLCJ1c2VySWQiOiI3ODYyMTMyMTgifQ==</vt:lpwstr>
  </property>
</Properties>
</file>