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51" w:tblpY="7"/>
        <w:tblOverlap w:val="never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39"/>
        <w:gridCol w:w="565"/>
        <w:gridCol w:w="352"/>
        <w:gridCol w:w="641"/>
        <w:gridCol w:w="304"/>
        <w:gridCol w:w="243"/>
        <w:gridCol w:w="724"/>
        <w:gridCol w:w="664"/>
        <w:gridCol w:w="333"/>
        <w:gridCol w:w="882"/>
        <w:gridCol w:w="135"/>
        <w:gridCol w:w="823"/>
        <w:gridCol w:w="318"/>
        <w:gridCol w:w="272"/>
        <w:gridCol w:w="239"/>
        <w:gridCol w:w="1366"/>
      </w:tblGrid>
      <w:tr w14:paraId="6500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29" w:type="dxa"/>
            <w:gridSpan w:val="17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13EB0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六枝润园投资集团有限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公司招聘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职业经理人（总经理）</w:t>
            </w:r>
          </w:p>
          <w:p w14:paraId="184E41D4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报名登记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表</w:t>
            </w:r>
          </w:p>
          <w:p w14:paraId="3414E070">
            <w:pPr>
              <w:widowControl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本表将作为资格审查的重要依据，请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如实、完整、准确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填写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2DB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4F7655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6FA247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5ABC09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299772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FDBF8C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95310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3D77D9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0FC5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0A2D72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0E12AD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8738D9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384EC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9CA66A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E07B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6DB779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19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51E69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参加工</w:t>
            </w:r>
          </w:p>
          <w:p w14:paraId="6E5C827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作时间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BF58D8D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4F3B4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</w:t>
            </w:r>
          </w:p>
          <w:p w14:paraId="1732344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  码</w:t>
            </w:r>
          </w:p>
        </w:tc>
        <w:tc>
          <w:tcPr>
            <w:tcW w:w="249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F62A131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6C488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1DC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B7397E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  机</w:t>
            </w:r>
          </w:p>
          <w:p w14:paraId="7A39F08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  码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60D465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4FC3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  子</w:t>
            </w:r>
          </w:p>
          <w:p w14:paraId="5B111F5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  箱</w:t>
            </w:r>
          </w:p>
        </w:tc>
        <w:tc>
          <w:tcPr>
            <w:tcW w:w="249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EF375"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06C7415">
            <w:pPr>
              <w:spacing w:line="28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675E61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0B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7BED4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联系地址</w:t>
            </w:r>
          </w:p>
        </w:tc>
        <w:tc>
          <w:tcPr>
            <w:tcW w:w="786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E3D9107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68A6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1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57AE8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57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58D926">
            <w:pPr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36BC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岗位/职务</w:t>
            </w:r>
          </w:p>
        </w:tc>
        <w:tc>
          <w:tcPr>
            <w:tcW w:w="30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80812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400B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A1040E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历</w:t>
            </w:r>
          </w:p>
          <w:p w14:paraId="6C03D1D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47378CE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 息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F1E00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全日制</w:t>
            </w:r>
          </w:p>
          <w:p w14:paraId="0B7A3A0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0CF52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  <w:p w14:paraId="704B58DC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E028F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63B47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</w:t>
            </w:r>
          </w:p>
          <w:p w14:paraId="68F3754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016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347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 w14:paraId="43AE794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D6C634">
            <w:pPr>
              <w:spacing w:line="28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549D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BCFBA3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3B6A3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F68B5C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 w14:paraId="1249B3A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46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6B1C4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A4A29E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11D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6B60A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AC2108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　职</w:t>
            </w:r>
          </w:p>
          <w:p w14:paraId="6BF1044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B6593C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  <w:p w14:paraId="320CE09E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80D0F8"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EA198F1">
            <w:pPr>
              <w:spacing w:line="2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8DF49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</w:t>
            </w:r>
          </w:p>
          <w:p w14:paraId="0FA3838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99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836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 w14:paraId="47E196C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EDA1B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A92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6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CAB80C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617BEE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7A61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</w:t>
            </w:r>
          </w:p>
          <w:p w14:paraId="40967C0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81876">
            <w:pPr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13B9B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E2A18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BD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71040D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77323D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876691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08FFED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主要工作经历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63D53727">
            <w:pPr>
              <w:pStyle w:val="2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1F7D04AA">
            <w:pPr>
              <w:pStyle w:val="2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5A2A92BE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34E4C6FE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43710E26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277F7D9D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3150B5C1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41E2D433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08A96082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4F9E1CFF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4F30F611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567B7CA7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13A85CC0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78DDB69D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5D417138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7CBC5AAD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68C67AAF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5FCE1A28">
            <w:pPr>
              <w:pStyle w:val="13"/>
              <w:spacing w:line="28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9FE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5830D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资格证书及职称情况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43BA0487">
            <w:pPr>
              <w:pStyle w:val="13"/>
              <w:spacing w:line="320" w:lineRule="exact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14:paraId="6EEF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82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28E7FEC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 惩</w:t>
            </w:r>
          </w:p>
          <w:p w14:paraId="08BB5788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2E48DCD8">
            <w:pPr>
              <w:pStyle w:val="13"/>
              <w:spacing w:line="320" w:lineRule="exact"/>
              <w:jc w:val="both"/>
              <w:rPr>
                <w:rFonts w:hint="eastAsia" w:eastAsia="仿宋_GB2312"/>
                <w:kern w:val="2"/>
                <w:sz w:val="28"/>
                <w:szCs w:val="28"/>
                <w:lang w:eastAsia="zh-CN"/>
              </w:rPr>
            </w:pPr>
          </w:p>
          <w:p w14:paraId="59ADECBF">
            <w:pPr>
              <w:pStyle w:val="13"/>
              <w:spacing w:line="320" w:lineRule="exact"/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14:paraId="49C0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8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DD3222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近三年考核结果等次</w:t>
            </w:r>
          </w:p>
        </w:tc>
        <w:tc>
          <w:tcPr>
            <w:tcW w:w="830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A8BD038">
            <w:pPr>
              <w:spacing w:line="320" w:lineRule="exact"/>
              <w:rPr>
                <w:sz w:val="28"/>
                <w:szCs w:val="28"/>
              </w:rPr>
            </w:pPr>
          </w:p>
          <w:p w14:paraId="3A392E15">
            <w:pPr>
              <w:pStyle w:val="11"/>
              <w:spacing w:line="320" w:lineRule="exact"/>
              <w:ind w:firstLine="560"/>
              <w:rPr>
                <w:sz w:val="28"/>
                <w:szCs w:val="28"/>
              </w:rPr>
            </w:pPr>
          </w:p>
        </w:tc>
      </w:tr>
      <w:tr w14:paraId="31B4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82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4E9A712F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4F8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194A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389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 w14:paraId="3ADA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5F89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</w:t>
            </w:r>
          </w:p>
          <w:p w14:paraId="6D5E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3C8F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AD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岗位/职务</w:t>
            </w:r>
          </w:p>
        </w:tc>
      </w:tr>
      <w:tr w14:paraId="366D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93F9F8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F0FAE0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BDA2C5E">
            <w:pPr>
              <w:spacing w:line="24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6AC9E0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FFBB57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AABAAE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9B5D33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1B15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1708C9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EC5CF58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09908D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D3C722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A18C0D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D239ED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B1B4E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0E25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CE2237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C50D1B9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A15B51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BE2BAA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94E8C41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F1DAA7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F95AEF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412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9DC65A3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4ECB02B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2DBCBEC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80DC98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61EF228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5B32C4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57B630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0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836DAD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56F5E72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B4591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FC8A3E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203F94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8B8CCD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24765F">
            <w:pPr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6A0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3" w:hRule="exact"/>
        </w:trPr>
        <w:tc>
          <w:tcPr>
            <w:tcW w:w="9129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209DAF46">
            <w:pPr>
              <w:spacing w:beforeLines="50" w:line="3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【承诺】本人________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494C961D">
            <w:pPr>
              <w:spacing w:beforeLines="50" w:line="3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司根据本人提供的工作经历开展背景调查。（若某段工作经历不方便进行背景调查的，请列出并注明原因）</w:t>
            </w:r>
          </w:p>
          <w:p w14:paraId="13A07F06">
            <w:pPr>
              <w:spacing w:beforeLines="50" w:line="320" w:lineRule="exact"/>
              <w:ind w:firstLine="5880" w:firstLineChars="2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承诺人：</w:t>
            </w:r>
          </w:p>
          <w:p w14:paraId="125793BE">
            <w:pPr>
              <w:spacing w:beforeLines="50"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期：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</w:t>
            </w:r>
          </w:p>
        </w:tc>
      </w:tr>
    </w:tbl>
    <w:p w14:paraId="5366EC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" w:lineRule="exact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U蒍評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248B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F71D2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71D2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OTAwMjY0ZDBjNGE4NWQ0ODAwYTM5MGYwMjY0ZWIifQ=="/>
  </w:docVars>
  <w:rsids>
    <w:rsidRoot w:val="00A86598"/>
    <w:rsid w:val="00002419"/>
    <w:rsid w:val="00007483"/>
    <w:rsid w:val="000263A6"/>
    <w:rsid w:val="000823F2"/>
    <w:rsid w:val="0010209B"/>
    <w:rsid w:val="001059A0"/>
    <w:rsid w:val="00163E1B"/>
    <w:rsid w:val="002632E4"/>
    <w:rsid w:val="00331F3A"/>
    <w:rsid w:val="00350D4C"/>
    <w:rsid w:val="003B2F5D"/>
    <w:rsid w:val="005038D9"/>
    <w:rsid w:val="00546487"/>
    <w:rsid w:val="00825B50"/>
    <w:rsid w:val="00897736"/>
    <w:rsid w:val="008D40AF"/>
    <w:rsid w:val="00965E9C"/>
    <w:rsid w:val="00A633B9"/>
    <w:rsid w:val="00A86598"/>
    <w:rsid w:val="00BC7AB4"/>
    <w:rsid w:val="00C60BF0"/>
    <w:rsid w:val="00CB793F"/>
    <w:rsid w:val="00D418E2"/>
    <w:rsid w:val="00DB17B5"/>
    <w:rsid w:val="00E0199C"/>
    <w:rsid w:val="00E3561C"/>
    <w:rsid w:val="00F607A0"/>
    <w:rsid w:val="00F748D4"/>
    <w:rsid w:val="00F96B0F"/>
    <w:rsid w:val="017C6DF1"/>
    <w:rsid w:val="0BC66D0F"/>
    <w:rsid w:val="0E2F2F71"/>
    <w:rsid w:val="140D3FF1"/>
    <w:rsid w:val="1425695D"/>
    <w:rsid w:val="143202E0"/>
    <w:rsid w:val="164E75FC"/>
    <w:rsid w:val="1ACC3CF8"/>
    <w:rsid w:val="217611EB"/>
    <w:rsid w:val="230E0951"/>
    <w:rsid w:val="2D710CE4"/>
    <w:rsid w:val="43EC504E"/>
    <w:rsid w:val="4EAF4FD7"/>
    <w:rsid w:val="4FE80E25"/>
    <w:rsid w:val="5FFD220D"/>
    <w:rsid w:val="654318E1"/>
    <w:rsid w:val="66DB1D14"/>
    <w:rsid w:val="67F4755B"/>
    <w:rsid w:val="6B374250"/>
    <w:rsid w:val="713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U蒍評.." w:hAnsi="Calibri" w:eastAsia="仿宋U蒍評.." w:cs="仿宋U蒍評.."/>
      <w:color w:val="000000"/>
      <w:sz w:val="24"/>
      <w:szCs w:val="24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-公1"/>
    <w:basedOn w:val="12"/>
    <w:next w:val="5"/>
    <w:qFormat/>
    <w:uiPriority w:val="0"/>
    <w:pPr>
      <w:ind w:firstLine="200" w:firstLineChars="200"/>
    </w:pPr>
    <w:rPr>
      <w:rFonts w:ascii="Times New Roman" w:hAnsi="Times New Roman"/>
    </w:rPr>
  </w:style>
  <w:style w:type="paragraph" w:customStyle="1" w:styleId="12">
    <w:name w:val="正文1"/>
    <w:next w:val="11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383</Characters>
  <Lines>15</Lines>
  <Paragraphs>4</Paragraphs>
  <TotalTime>20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2022-05-13T13:46:00Z</dcterms:created>
  <dc:creator>贾应芳</dc:creator>
  <cp:lastModifiedBy>來年</cp:lastModifiedBy>
  <cp:lastPrinted>2026-04-13T01:20:00Z</cp:lastPrinted>
  <dcterms:modified xsi:type="dcterms:W3CDTF">2026-04-20T07:02:01Z</dcterms:modified>
  <dc:title>六盘水市粮油集团有限责任公司公开招聘总经理和副总经理方案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45E419E8FE08413E809AAC4E7F618547_13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