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GM2026001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办公室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lang w:val="en-US" w:eastAsia="zh-CN"/>
              </w:rPr>
              <w:t>从事配合重大项目推进等相关工作。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硕士学位及以上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A120101管理科学与工程；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A120104项目管理硕士（专业硕士）；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A120406公共管理。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具备良好的沟通协调能力和统筹协调能力，有一定公文写作水平。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3EEEDAAC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BDCF7A5"/>
    <w:rsid w:val="7D5C165B"/>
    <w:rsid w:val="7DFC0C63"/>
    <w:rsid w:val="7DFD3648"/>
    <w:rsid w:val="7FFB0908"/>
    <w:rsid w:val="7FFF2D1C"/>
    <w:rsid w:val="9D7C0290"/>
    <w:rsid w:val="AD3D5DA8"/>
    <w:rsid w:val="B3EFB91E"/>
    <w:rsid w:val="B7ED1CF8"/>
    <w:rsid w:val="BDCD35E0"/>
    <w:rsid w:val="BF54D126"/>
    <w:rsid w:val="BFDE261C"/>
    <w:rsid w:val="DDFD448F"/>
    <w:rsid w:val="EF69DB21"/>
    <w:rsid w:val="EFA7DCE2"/>
    <w:rsid w:val="EFD70E4A"/>
    <w:rsid w:val="F07E0DD1"/>
    <w:rsid w:val="F2FF98DB"/>
    <w:rsid w:val="F7733F4E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2019-06-06T00:44:00Z</dcterms:created>
  <dc:creator>null</dc:creator>
  <cp:lastModifiedBy>gm</cp:lastModifiedBy>
  <cp:lastPrinted>2025-12-17T01:57:00Z</cp:lastPrinted>
  <dcterms:modified xsi:type="dcterms:W3CDTF">2026-04-20T11:11:10Z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A97B4918FA9F56F10F6B3F69B50D0960</vt:lpwstr>
  </property>
</Properties>
</file>