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44EB"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大竹县县属国有企业2026年公开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表</w:t>
      </w:r>
      <w:bookmarkEnd w:id="0"/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16"/>
        <w:gridCol w:w="1175"/>
        <w:gridCol w:w="1023"/>
        <w:gridCol w:w="1090"/>
        <w:gridCol w:w="117"/>
        <w:gridCol w:w="1108"/>
        <w:gridCol w:w="668"/>
        <w:gridCol w:w="635"/>
        <w:gridCol w:w="159"/>
        <w:gridCol w:w="1017"/>
        <w:gridCol w:w="724"/>
      </w:tblGrid>
      <w:tr w14:paraId="141B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913" w:type="dxa"/>
            <w:noWrap w:val="0"/>
            <w:vAlign w:val="center"/>
          </w:tcPr>
          <w:p w14:paraId="7759184F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11C7BA8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6A8DA4E7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778036E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C83CFBE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出生年月</w:t>
            </w:r>
          </w:p>
          <w:p w14:paraId="5F9BB808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岁）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83F1BAC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restart"/>
            <w:noWrap w:val="0"/>
            <w:vAlign w:val="center"/>
          </w:tcPr>
          <w:p w14:paraId="368242E8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照</w:t>
            </w:r>
          </w:p>
          <w:p w14:paraId="0C950E12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 w14:paraId="315D7EC4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片</w:t>
            </w:r>
          </w:p>
          <w:p w14:paraId="75CB8BC6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 w14:paraId="3236A47E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宋体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寸照）</w:t>
            </w:r>
          </w:p>
        </w:tc>
      </w:tr>
      <w:tr w14:paraId="551C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 w14:paraId="79990C8F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65EAE88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16611B70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2BB0B541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71F68D0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67E903A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28F7F582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A49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 w14:paraId="33807E80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治</w:t>
            </w:r>
          </w:p>
          <w:p w14:paraId="26EA9767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3BEBE57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A943086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参加工</w:t>
            </w:r>
          </w:p>
          <w:p w14:paraId="19BB9E71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0552750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C6A00A2"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1669383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255DA355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7E5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913" w:type="dxa"/>
            <w:noWrap w:val="0"/>
            <w:vAlign w:val="center"/>
          </w:tcPr>
          <w:p w14:paraId="57658AA2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姻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状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53FB0958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C5907C5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专业技</w:t>
            </w:r>
          </w:p>
          <w:p w14:paraId="640B2A8C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46F9F2C8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5E2D9A9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业</w:t>
            </w:r>
          </w:p>
          <w:p w14:paraId="0B1900A1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长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20E8867C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 w14:paraId="7FCFEACE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FD9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154975FA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39C923D5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446D225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方式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 w14:paraId="4D0F6451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459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23C2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年龄放宽具备</w:t>
            </w:r>
          </w:p>
          <w:p w14:paraId="3944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的条件</w:t>
            </w:r>
          </w:p>
        </w:tc>
        <w:tc>
          <w:tcPr>
            <w:tcW w:w="6541" w:type="dxa"/>
            <w:gridSpan w:val="9"/>
            <w:noWrap w:val="0"/>
            <w:vAlign w:val="center"/>
          </w:tcPr>
          <w:p w14:paraId="0FC5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4A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04" w:type="dxa"/>
            <w:gridSpan w:val="3"/>
            <w:vMerge w:val="restart"/>
            <w:noWrap w:val="0"/>
            <w:vAlign w:val="center"/>
          </w:tcPr>
          <w:p w14:paraId="220FCAAF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毕业院</w:t>
            </w: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及专业</w:t>
            </w:r>
          </w:p>
        </w:tc>
        <w:tc>
          <w:tcPr>
            <w:tcW w:w="2230" w:type="dxa"/>
            <w:gridSpan w:val="3"/>
            <w:vMerge w:val="restart"/>
            <w:noWrap w:val="0"/>
            <w:vAlign w:val="center"/>
          </w:tcPr>
          <w:p w14:paraId="34F5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67912A6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74AB3643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 w14:paraId="65E38EC7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是否</w:t>
            </w:r>
          </w:p>
          <w:p w14:paraId="1B53F666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全日制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566F8E2A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CB4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304" w:type="dxa"/>
            <w:gridSpan w:val="3"/>
            <w:vMerge w:val="continue"/>
            <w:noWrap w:val="0"/>
            <w:vAlign w:val="center"/>
          </w:tcPr>
          <w:p w14:paraId="2CA7DD5D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 w:val="continue"/>
            <w:noWrap w:val="0"/>
            <w:vAlign w:val="center"/>
          </w:tcPr>
          <w:p w14:paraId="28724AF6"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78567D0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43F6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 w14:paraId="5766BE4E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49FF042A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6DC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308AB7D2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6541" w:type="dxa"/>
            <w:gridSpan w:val="9"/>
            <w:noWrap w:val="0"/>
            <w:vAlign w:val="center"/>
          </w:tcPr>
          <w:p w14:paraId="15EFC781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867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327BC7FD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应聘企业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275AB0BC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noWrap w:val="0"/>
            <w:vAlign w:val="center"/>
          </w:tcPr>
          <w:p w14:paraId="0A7FB1F3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应聘岗位代码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143C86B0"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D0D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9" w:hRule="exact"/>
          <w:jc w:val="center"/>
        </w:trPr>
        <w:tc>
          <w:tcPr>
            <w:tcW w:w="1129" w:type="dxa"/>
            <w:gridSpan w:val="2"/>
            <w:noWrap w:val="0"/>
            <w:textDirection w:val="tbRlV"/>
            <w:vAlign w:val="center"/>
          </w:tcPr>
          <w:p w14:paraId="03B4C4C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学习工作简历</w:t>
            </w:r>
          </w:p>
        </w:tc>
        <w:tc>
          <w:tcPr>
            <w:tcW w:w="7716" w:type="dxa"/>
            <w:gridSpan w:val="10"/>
            <w:noWrap w:val="0"/>
            <w:vAlign w:val="center"/>
          </w:tcPr>
          <w:p w14:paraId="4114F134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333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0FD79359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  <w:tc>
          <w:tcPr>
            <w:tcW w:w="7716" w:type="dxa"/>
            <w:gridSpan w:val="10"/>
            <w:noWrap w:val="0"/>
            <w:vAlign w:val="center"/>
          </w:tcPr>
          <w:p w14:paraId="3B2CD123">
            <w:pPr>
              <w:snapToGrid w:val="0"/>
              <w:spacing w:line="240" w:lineRule="atLeast"/>
              <w:jc w:val="left"/>
              <w:rPr>
                <w:rFonts w:hint="default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4B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5C8CCF2C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7716" w:type="dxa"/>
            <w:gridSpan w:val="10"/>
            <w:noWrap w:val="0"/>
            <w:vAlign w:val="center"/>
          </w:tcPr>
          <w:p w14:paraId="1AF63DF4">
            <w:pPr>
              <w:snapToGrid w:val="0"/>
              <w:spacing w:line="240" w:lineRule="atLeast"/>
              <w:ind w:firstLine="3583" w:firstLineChars="149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AAA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46995499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</w:p>
          <w:p w14:paraId="53473753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577D5D67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承</w:t>
            </w:r>
          </w:p>
          <w:p w14:paraId="57C62066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诺</w:t>
            </w:r>
          </w:p>
        </w:tc>
        <w:tc>
          <w:tcPr>
            <w:tcW w:w="7716" w:type="dxa"/>
            <w:gridSpan w:val="10"/>
            <w:noWrap w:val="0"/>
            <w:vAlign w:val="top"/>
          </w:tcPr>
          <w:p w14:paraId="5F83CE91"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5F1F038"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 w14:paraId="19634CB7"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707FFC1E"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7841D411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本人签名：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14:paraId="248050FB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22D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8" w:hRule="exact"/>
          <w:jc w:val="center"/>
        </w:trPr>
        <w:tc>
          <w:tcPr>
            <w:tcW w:w="1129" w:type="dxa"/>
            <w:gridSpan w:val="2"/>
            <w:noWrap w:val="0"/>
            <w:vAlign w:val="center"/>
          </w:tcPr>
          <w:p w14:paraId="10D62180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资</w:t>
            </w:r>
          </w:p>
          <w:p w14:paraId="782AD196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格</w:t>
            </w:r>
          </w:p>
          <w:p w14:paraId="5EE4AD74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审</w:t>
            </w:r>
          </w:p>
          <w:p w14:paraId="21105CD7">
            <w:pPr>
              <w:widowControl/>
              <w:jc w:val="center"/>
              <w:rPr>
                <w:rFonts w:hint="eastAsia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查</w:t>
            </w:r>
          </w:p>
          <w:p w14:paraId="5623B7A7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意</w:t>
            </w:r>
          </w:p>
          <w:p w14:paraId="4C5AC5A7"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10"/>
            <w:noWrap w:val="0"/>
            <w:vAlign w:val="top"/>
          </w:tcPr>
          <w:p w14:paraId="5B14DEE2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2191178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7AFE06C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FFCDF54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6D960CE">
            <w:pPr>
              <w:pStyle w:val="4"/>
            </w:pPr>
          </w:p>
          <w:p w14:paraId="07A814C4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DCB0302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70A3F6E6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              </w:t>
            </w:r>
          </w:p>
          <w:p w14:paraId="154CA428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6C0CFB22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D77169C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1E6CAF2"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</w:tbl>
    <w:p w14:paraId="211A7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295D"/>
    <w:rsid w:val="7AE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51"/>
    <w:basedOn w:val="6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151"/>
    <w:basedOn w:val="6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21"/>
    <w:basedOn w:val="6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2">
    <w:name w:val="font1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142"/>
    <w:basedOn w:val="6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161"/>
    <w:basedOn w:val="6"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2"/>
      <w:szCs w:val="22"/>
      <w:u w:val="none"/>
    </w:rPr>
  </w:style>
  <w:style w:type="character" w:customStyle="1" w:styleId="15">
    <w:name w:val="font201"/>
    <w:basedOn w:val="6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6">
    <w:name w:val="font2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171"/>
    <w:basedOn w:val="6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2026-04-20T08:49:00Z</dcterms:created>
  <dc:creator>静候篱归</dc:creator>
  <cp:lastModifiedBy>静候篱归</cp:lastModifiedBy>
  <dcterms:modified xsi:type="dcterms:W3CDTF">2026-04-20T08:51:29Z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3E96DC6AFFE946A58D9EF5049EE9C347_11</vt:lpwstr>
  </property>
  <property fmtid="{D5CDD505-2E9C-101B-9397-08002B2CF9AE}" pid="4" name="KSOTemplateDocerSaveRecord">
    <vt:lpwstr>eyJoZGlkIjoiYzE4MzJmMDg4ZmU5ZWIxZTlmMmM2NTI4NzQxOGI5MjUiLCJ1c2VySWQiOiI0MDk4ODcyMTcifQ==</vt:lpwstr>
  </property>
</Properties>
</file>