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color w:val="auto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szCs w:val="24"/>
        </w:rPr>
        <w:t>苍南县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szCs w:val="24"/>
          <w:lang w:val="en-US" w:eastAsia="zh-CN"/>
        </w:rPr>
        <w:t>城投人力资源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szCs w:val="24"/>
        </w:rPr>
        <w:t>保安服务有限公司招聘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szCs w:val="24"/>
          <w:lang w:val="en-US" w:eastAsia="zh-CN"/>
        </w:rPr>
        <w:t>劳务外包服务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szCs w:val="24"/>
        </w:rPr>
        <w:t>人员报名表</w:t>
      </w:r>
    </w:p>
    <w:tbl>
      <w:tblPr>
        <w:tblStyle w:val="6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color w:val="auto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widowControl/>
              <w:spacing w:line="360" w:lineRule="exact"/>
              <w:ind w:firstLine="6090" w:firstLineChars="29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年  </w:t>
            </w:r>
            <w:r>
              <w:rPr>
                <w:rFonts w:hint="eastAsia" w:ascii="宋体" w:hAnsi="宋体" w:eastAsia="仿宋" w:cs="宋体"/>
                <w:color w:val="auto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月    日</w:t>
            </w:r>
          </w:p>
        </w:tc>
      </w:tr>
    </w:tbl>
    <w:p>
      <w:pPr>
        <w:rPr>
          <w:rFonts w:asciiTheme="minorEastAsia" w:hAnsiTheme="minorEastAsia" w:cstheme="minorEastAsia"/>
          <w:color w:val="auto"/>
          <w:sz w:val="30"/>
          <w:szCs w:val="30"/>
        </w:rPr>
      </w:pPr>
    </w:p>
    <w:sectPr>
      <w:pgSz w:w="11906" w:h="16838"/>
      <w:pgMar w:top="873" w:right="1797" w:bottom="873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</w:docVars>
  <w:rsids>
    <w:rsidRoot w:val="31154FB0"/>
    <w:rsid w:val="000230A2"/>
    <w:rsid w:val="00077CFA"/>
    <w:rsid w:val="00140AEE"/>
    <w:rsid w:val="00193F9C"/>
    <w:rsid w:val="005B61A6"/>
    <w:rsid w:val="00647B0D"/>
    <w:rsid w:val="00790BF1"/>
    <w:rsid w:val="007A76EC"/>
    <w:rsid w:val="00966FF6"/>
    <w:rsid w:val="00A174E5"/>
    <w:rsid w:val="00A3509E"/>
    <w:rsid w:val="00AE7900"/>
    <w:rsid w:val="00C06C7F"/>
    <w:rsid w:val="00E05CEF"/>
    <w:rsid w:val="01304536"/>
    <w:rsid w:val="02B96A28"/>
    <w:rsid w:val="036B7EA7"/>
    <w:rsid w:val="04BA7447"/>
    <w:rsid w:val="067F1777"/>
    <w:rsid w:val="0D6019F5"/>
    <w:rsid w:val="0E266AC3"/>
    <w:rsid w:val="0EE70F62"/>
    <w:rsid w:val="114E27DF"/>
    <w:rsid w:val="121E5FDA"/>
    <w:rsid w:val="15441950"/>
    <w:rsid w:val="15501775"/>
    <w:rsid w:val="1709512A"/>
    <w:rsid w:val="18573434"/>
    <w:rsid w:val="1A3A1F13"/>
    <w:rsid w:val="1D666D95"/>
    <w:rsid w:val="1E9D0594"/>
    <w:rsid w:val="1F797638"/>
    <w:rsid w:val="21CB0C3E"/>
    <w:rsid w:val="22555FD2"/>
    <w:rsid w:val="249F38D2"/>
    <w:rsid w:val="25646128"/>
    <w:rsid w:val="25D41A02"/>
    <w:rsid w:val="26805BEB"/>
    <w:rsid w:val="26A479CD"/>
    <w:rsid w:val="289A5B44"/>
    <w:rsid w:val="28F0175B"/>
    <w:rsid w:val="29851EB3"/>
    <w:rsid w:val="2BA374AB"/>
    <w:rsid w:val="2BEC3840"/>
    <w:rsid w:val="2BF91971"/>
    <w:rsid w:val="2C3E11BC"/>
    <w:rsid w:val="2C8E776E"/>
    <w:rsid w:val="2F1E6CB9"/>
    <w:rsid w:val="30AF61DF"/>
    <w:rsid w:val="31154FB0"/>
    <w:rsid w:val="311D0185"/>
    <w:rsid w:val="317A603F"/>
    <w:rsid w:val="330F23E6"/>
    <w:rsid w:val="374051A3"/>
    <w:rsid w:val="390E0022"/>
    <w:rsid w:val="39AA0B88"/>
    <w:rsid w:val="3ABF4E19"/>
    <w:rsid w:val="41E45156"/>
    <w:rsid w:val="43965D1D"/>
    <w:rsid w:val="43C0739D"/>
    <w:rsid w:val="455C466E"/>
    <w:rsid w:val="459C4852"/>
    <w:rsid w:val="48FB6532"/>
    <w:rsid w:val="499B7351"/>
    <w:rsid w:val="4B254961"/>
    <w:rsid w:val="4B8D7654"/>
    <w:rsid w:val="4C1A6AC3"/>
    <w:rsid w:val="4E604C84"/>
    <w:rsid w:val="4FA46B4D"/>
    <w:rsid w:val="50A867A1"/>
    <w:rsid w:val="51777476"/>
    <w:rsid w:val="51D71706"/>
    <w:rsid w:val="543E202D"/>
    <w:rsid w:val="54C87846"/>
    <w:rsid w:val="55B94FC3"/>
    <w:rsid w:val="57E663B1"/>
    <w:rsid w:val="5852676D"/>
    <w:rsid w:val="5A8D0FB8"/>
    <w:rsid w:val="5D4B63D8"/>
    <w:rsid w:val="5FF278F8"/>
    <w:rsid w:val="619123B5"/>
    <w:rsid w:val="61AD041A"/>
    <w:rsid w:val="63113B97"/>
    <w:rsid w:val="63A901D4"/>
    <w:rsid w:val="63D76DAA"/>
    <w:rsid w:val="643F58EB"/>
    <w:rsid w:val="64721EF2"/>
    <w:rsid w:val="654C5E17"/>
    <w:rsid w:val="657D693E"/>
    <w:rsid w:val="668B64F1"/>
    <w:rsid w:val="66DE479E"/>
    <w:rsid w:val="67767CB4"/>
    <w:rsid w:val="69805140"/>
    <w:rsid w:val="6B3D04C4"/>
    <w:rsid w:val="6B621142"/>
    <w:rsid w:val="6BF26D34"/>
    <w:rsid w:val="6C4D57B6"/>
    <w:rsid w:val="6D4D07D7"/>
    <w:rsid w:val="6E155978"/>
    <w:rsid w:val="6E2D4511"/>
    <w:rsid w:val="6E2F67C3"/>
    <w:rsid w:val="6E4D2CF0"/>
    <w:rsid w:val="6F0700EF"/>
    <w:rsid w:val="6F8774BC"/>
    <w:rsid w:val="6F936B31"/>
    <w:rsid w:val="70D959DC"/>
    <w:rsid w:val="749F0FAF"/>
    <w:rsid w:val="77794036"/>
    <w:rsid w:val="77A420AA"/>
    <w:rsid w:val="78F32400"/>
    <w:rsid w:val="7CB2107C"/>
    <w:rsid w:val="7CD03F67"/>
    <w:rsid w:val="7E586F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1437</Words>
  <Characters>1510</Characters>
  <Lines>13</Lines>
  <Paragraphs>3</Paragraphs>
  <TotalTime>6</TotalTime>
  <ScaleCrop>false</ScaleCrop>
  <LinksUpToDate>false</LinksUpToDate>
  <CharactersWithSpaces>1709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2020-10-09T01:58:00Z</dcterms:created>
  <dc:creator>Administrator</dc:creator>
  <cp:lastModifiedBy>艺</cp:lastModifiedBy>
  <cp:lastPrinted>2026-03-18T01:16:00Z</cp:lastPrinted>
  <dcterms:modified xsi:type="dcterms:W3CDTF">2026-03-18T02:03:25Z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51A100C891C4476385DD82173E97442C_13</vt:lpwstr>
  </property>
  <property fmtid="{D5CDD505-2E9C-101B-9397-08002B2CF9AE}" pid="4" name="KSOTemplateDocerSaveRecord">
    <vt:lpwstr>eyJoZGlkIjoiNjMxY2Q0YWQ4NDMyYmRjMzk3NWZhOWI1ZmE1ZWNkMGIiLCJ1c2VySWQiOiI2NTEyMDk5MzIifQ==</vt:lpwstr>
  </property>
</Properties>
</file>