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E9EF8">
      <w:pP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附件1：克拉玛依职业技术学院2026年博士专任教师岗位招聘计划</w:t>
      </w:r>
    </w:p>
    <w:p w14:paraId="5EA248D1">
      <w:pP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336"/>
        <w:gridCol w:w="4810"/>
      </w:tblGrid>
      <w:tr w14:paraId="2A9E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376" w:type="dxa"/>
            <w:vMerge w:val="restar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AF9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Times New Roman" w:eastAsia="黑体" w:cs="Times New Roman"/>
                <w:b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4"/>
                <w:rFonts w:ascii="黑体" w:eastAsia="黑体"/>
                <w:b/>
                <w:sz w:val="26"/>
                <w:lang w:val="en-US" w:eastAsia="zh-CN" w:bidi="ar"/>
              </w:rPr>
              <w:t>内设机构名称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289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Times New Roman" w:eastAsia="黑体" w:cs="Times New Roman"/>
                <w:b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4"/>
                <w:rFonts w:ascii="黑体" w:eastAsia="黑体"/>
                <w:b/>
                <w:sz w:val="26"/>
                <w:lang w:val="en-US" w:eastAsia="zh-CN" w:bidi="ar"/>
              </w:rPr>
              <w:t>岗位名称</w:t>
            </w:r>
          </w:p>
        </w:tc>
        <w:tc>
          <w:tcPr>
            <w:tcW w:w="4810" w:type="dxa"/>
            <w:vMerge w:val="restar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5F0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专业名称</w:t>
            </w:r>
          </w:p>
        </w:tc>
      </w:tr>
      <w:tr w14:paraId="6113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376" w:type="dxa"/>
            <w:vMerge w:val="continue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B10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b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EB0A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b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810" w:type="dxa"/>
            <w:vMerge w:val="continue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CD9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43A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648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基础与公共教学分院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144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专任教师</w:t>
            </w:r>
          </w:p>
        </w:tc>
        <w:tc>
          <w:tcPr>
            <w:tcW w:w="4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067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体育学（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0403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）、体育教学（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045201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）、运动训练（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045202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）、学科教学（体育）（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045112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）、中国语言文学（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050100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）、文艺学（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050101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）、语言学及应用语言学（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050102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）、汉语言文字学（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050103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）、中国古典文献学（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050104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）、中国古代文学（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050105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）、中国现当代文学（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050106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）、学科教学（语文）（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045103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）、国际中文教育（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045300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）、汉语国际教育（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045174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）、基础数学（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070101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）、计算数学（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070102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）、概率论与数理统计（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070103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）、应用数学（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070104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）、运筹学与控制论（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070105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</w:t>
            </w:r>
          </w:p>
        </w:tc>
      </w:tr>
      <w:tr w14:paraId="7D7D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AFD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电子与电气工程分院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C4D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专任教师</w:t>
            </w:r>
          </w:p>
        </w:tc>
        <w:tc>
          <w:tcPr>
            <w:tcW w:w="4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EDC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电气工程（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080800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）、电力系统及其自动化（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080802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）、电力电子与电力传动（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080804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）、电子信息（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085400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）、能源动力（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085800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）、动力工程（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085802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）、清洁能源技术（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085807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）、储能技术（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085808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）、摄影测量与遥感（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081602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）、测绘工程（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085704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）、物理学（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070200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）、凝聚态物理（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070205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）、微电子学与固体电子学（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080903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</w:t>
            </w:r>
          </w:p>
        </w:tc>
      </w:tr>
      <w:tr w14:paraId="1284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938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交通工程分院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2A3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专任教师</w:t>
            </w:r>
          </w:p>
        </w:tc>
        <w:tc>
          <w:tcPr>
            <w:tcW w:w="4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C3E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载运工具运用工程（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082304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）、车辆工程（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080204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）、企业管理（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120202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）（研究方向需为市场营销、服务营销）、通信与信息系统（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081001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）、信号与信息处理（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081002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）（车载通信（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V2X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）、感知信号处理方向）、控制理论与控制工程（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081101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）、模式识别与智能系统（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081104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）（自动驾驶的决策、规划与控制算法方向）、控制科学与工程（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081100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）、动力工程及工程热物理（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080700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）、交通信息工程及控制（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082302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）、交通运输规划与管理（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082303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）、载运工具运用工程（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082304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）、车辆工程（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080204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</w:t>
            </w:r>
          </w:p>
        </w:tc>
      </w:tr>
      <w:tr w14:paraId="4807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FC6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马克思主义分院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084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专任教师</w:t>
            </w:r>
          </w:p>
        </w:tc>
        <w:tc>
          <w:tcPr>
            <w:tcW w:w="4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E30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马克思主义理论（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0305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）、哲学（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0101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）、中国史（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0602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）、法学（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0301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）、民族学（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0304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）、政治学（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0302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</w:t>
            </w:r>
          </w:p>
        </w:tc>
      </w:tr>
      <w:tr w14:paraId="6D74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A1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信息工程分院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6B9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专任教师</w:t>
            </w:r>
          </w:p>
        </w:tc>
        <w:tc>
          <w:tcPr>
            <w:tcW w:w="4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054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计算机科学与技术（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0812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、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0775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）、软件工程（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0835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）、网络空间安全（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0839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）、电子信息（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0854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）、信息与通信工程（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0810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）、数学（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0701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）、电子科学与技术（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0809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）、集成电路科学与工程（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1401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）、设计学（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1403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）、遥感科学与技术（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1404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）、智能科学与技术（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1405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</w:t>
            </w:r>
          </w:p>
        </w:tc>
      </w:tr>
    </w:tbl>
    <w:p w14:paraId="2D7EBB2D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Style w:val="5"/>
          <w:rFonts w:ascii="仿宋_GB2312" w:hAnsi="Times New Roman" w:eastAsia="仿宋_GB2312"/>
          <w:sz w:val="22"/>
          <w:lang w:val="en-US" w:eastAsia="zh-CN" w:bidi="ar"/>
        </w:rPr>
      </w:pPr>
      <w:bookmarkStart w:id="0" w:name="_GoBack"/>
      <w:bookmarkEnd w:id="0"/>
      <w:r>
        <w:rPr>
          <w:rStyle w:val="5"/>
          <w:rFonts w:ascii="仿宋_GB2312" w:hAnsi="Times New Roman" w:eastAsia="仿宋_GB2312"/>
          <w:sz w:val="22"/>
          <w:lang w:val="en-US" w:eastAsia="zh-CN" w:bidi="ar"/>
        </w:rPr>
        <w:br w:type="page"/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336"/>
        <w:gridCol w:w="4810"/>
      </w:tblGrid>
      <w:tr w14:paraId="50D2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B0E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石油化学工程分院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09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专任教师</w:t>
            </w:r>
          </w:p>
        </w:tc>
        <w:tc>
          <w:tcPr>
            <w:tcW w:w="4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011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化学工程与技术（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0817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）、化学工程（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085216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、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081701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）、化学（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0703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）、材料科学与工程（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0773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、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0805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）、安全科学与工程（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0837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、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1270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）、环境科学与工程（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0830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）、资源与环境（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0857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）、石油与天然气工程（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0820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、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085706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）、分析化学（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070302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）、物理化学（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070304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）、工业催化（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081705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）、材料与化工（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085600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）、食品科学与工程（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083200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）、储能技术（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085808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）、能源动力（储能科技方向）（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085800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</w:t>
            </w:r>
          </w:p>
        </w:tc>
      </w:tr>
      <w:tr w14:paraId="2C61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B0C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石油工程分院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4DD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专任教师</w:t>
            </w:r>
          </w:p>
        </w:tc>
        <w:tc>
          <w:tcPr>
            <w:tcW w:w="4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F9A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石油与天然气工程（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0820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、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085706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）、地球物理学（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070800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）、地质资源与地质工程（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0818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）、地质学（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0709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）、能源动力（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0858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</w:t>
            </w:r>
          </w:p>
        </w:tc>
      </w:tr>
      <w:tr w14:paraId="3AEE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46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机械工程分院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3FD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专任教师</w:t>
            </w:r>
          </w:p>
        </w:tc>
        <w:tc>
          <w:tcPr>
            <w:tcW w:w="4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89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机械工程（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0802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）、机械（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0855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）、化工过程机械（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080706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 xml:space="preserve"> 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、动力机械及工程（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 xml:space="preserve">080703 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）、动力工程及工程热物理（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0807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</w:t>
            </w:r>
          </w:p>
        </w:tc>
      </w:tr>
      <w:tr w14:paraId="22FD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14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经济管理分院</w:t>
            </w:r>
          </w:p>
        </w:tc>
        <w:tc>
          <w:tcPr>
            <w:tcW w:w="13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CBD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专任教师</w:t>
            </w:r>
          </w:p>
        </w:tc>
        <w:tc>
          <w:tcPr>
            <w:tcW w:w="4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0D0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工商管理（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125100</w:t>
            </w:r>
            <w:r>
              <w:rPr>
                <w:rStyle w:val="5"/>
                <w:rFonts w:ascii="仿宋_GB2312" w:hAnsi="Times New Roman" w:eastAsia="仿宋_GB2312"/>
                <w:sz w:val="22"/>
                <w:lang w:val="en-US" w:eastAsia="zh-CN" w:bidi="ar"/>
              </w:rPr>
              <w:t>）、财政学（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020203</w:t>
            </w:r>
            <w:r>
              <w:rPr>
                <w:rStyle w:val="7"/>
                <w:rFonts w:ascii="仿宋_GB2312" w:eastAsia="仿宋_GB2312"/>
                <w:sz w:val="22"/>
                <w:lang w:val="en-US" w:eastAsia="zh-CN" w:bidi="ar"/>
              </w:rPr>
              <w:t>）、产业经济学（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020205</w:t>
            </w:r>
            <w:r>
              <w:rPr>
                <w:rStyle w:val="7"/>
                <w:rFonts w:ascii="仿宋_GB2312" w:eastAsia="仿宋_GB2312"/>
                <w:sz w:val="22"/>
                <w:lang w:val="en-US" w:eastAsia="zh-CN" w:bidi="ar"/>
              </w:rPr>
              <w:t>）、旅游管理（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120203</w:t>
            </w:r>
            <w:r>
              <w:rPr>
                <w:rStyle w:val="7"/>
                <w:rFonts w:ascii="仿宋_GB2312" w:eastAsia="仿宋_GB2312"/>
                <w:sz w:val="22"/>
                <w:lang w:val="en-US" w:eastAsia="zh-CN" w:bidi="ar"/>
              </w:rPr>
              <w:t>）、人文地理学（</w:t>
            </w:r>
            <w:r>
              <w:rPr>
                <w:rStyle w:val="6"/>
                <w:rFonts w:ascii="仿宋_GB2312" w:eastAsia="仿宋_GB2312"/>
                <w:sz w:val="22"/>
                <w:lang w:val="en-US" w:eastAsia="zh-CN" w:bidi="ar"/>
              </w:rPr>
              <w:t>070502</w:t>
            </w:r>
            <w:r>
              <w:rPr>
                <w:rStyle w:val="7"/>
                <w:rFonts w:ascii="仿宋_GB2312" w:eastAsia="仿宋_GB2312"/>
                <w:sz w:val="22"/>
                <w:lang w:val="en-US" w:eastAsia="zh-CN" w:bidi="ar"/>
              </w:rPr>
              <w:t>）</w:t>
            </w:r>
          </w:p>
        </w:tc>
      </w:tr>
    </w:tbl>
    <w:p w14:paraId="712F84B5">
      <w:pP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434CB"/>
    <w:rsid w:val="1167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黑体" w:hAnsi="宋体" w:eastAsia="黑体" w:cs="黑体"/>
      <w:color w:val="000000"/>
      <w:sz w:val="26"/>
      <w:szCs w:val="26"/>
      <w:u w:val="none"/>
    </w:rPr>
  </w:style>
  <w:style w:type="character" w:customStyle="1" w:styleId="5">
    <w:name w:val="font51"/>
    <w:basedOn w:val="3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2026-04-14T09:59:00Z</dcterms:created>
  <dc:creator>admin</dc:creator>
  <cp:lastModifiedBy>admin</cp:lastModifiedBy>
  <dcterms:modified xsi:type="dcterms:W3CDTF">2026-04-14T10:05:41Z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609F4DAD4BF149B8AA8BE4AD1F850688_12</vt:lpwstr>
  </property>
</Properties>
</file>