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1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9"/>
        <w:gridCol w:w="850"/>
        <w:gridCol w:w="1560"/>
        <w:gridCol w:w="1701"/>
        <w:gridCol w:w="708"/>
        <w:gridCol w:w="2127"/>
        <w:gridCol w:w="1134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57" w:firstLineChars="49"/>
              <w:jc w:val="left"/>
              <w:rPr>
                <w:rFonts w:ascii="宋体" w:hAnsi="宋体" w:eastAsia="宋体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2"/>
                <w:szCs w:val="32"/>
              </w:rPr>
              <w:t>广西华盛集团有限责任公司2026年公开招聘岗位计划表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用人</w:t>
            </w:r>
            <w:r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20304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用人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203040"/>
                <w:kern w:val="0"/>
                <w:szCs w:val="21"/>
              </w:rPr>
              <w:t>方式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岗位名称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岗位简介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招聘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人数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专业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学历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岗位要求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广西华盛集团有限责任公司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20204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合同制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202040"/>
                <w:kern w:val="0"/>
                <w:szCs w:val="21"/>
              </w:rPr>
              <w:t>工人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综合岗位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从事办公室综合性事务工作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大学本科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1.年龄：18周岁以上，35周岁(含)以下；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2.性别：不限。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合同制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工人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后勤岗位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从事公司后勤服务工作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会计学类、金融学类、计算机科学与技术类、艺术类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大学本料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1.年龄：18周岁以上，35周岁(含)以下；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2.性别：不限；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3.政治面貌：中共党员。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20204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合同制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202040"/>
                <w:kern w:val="0"/>
                <w:szCs w:val="21"/>
              </w:rPr>
              <w:t>工人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20304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203040"/>
                <w:kern w:val="0"/>
                <w:szCs w:val="21"/>
              </w:rPr>
              <w:t>文秘岗位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从事办公室文字综合工作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203040"/>
                <w:kern w:val="0"/>
                <w:szCs w:val="21"/>
              </w:rPr>
              <w:t>中国汉语言文学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及文秘类；新闻传播学类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大学本科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1.年龄：18周岁以上</w:t>
            </w:r>
            <w:r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35周岁(含)以下；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2.性别：不限；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3.政治面貌：中共党员；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4.具有较强的文字功底和写作能力，具备较强的组织协调和沟通能力，熟悉应用各种办公软件。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10204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合同制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color w:val="102040"/>
                <w:kern w:val="0"/>
                <w:szCs w:val="21"/>
              </w:rPr>
              <w:t>工人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人力资源岗位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从事人力资源业务工作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bookmarkStart w:id="0" w:name="OLE_LINK13"/>
            <w:bookmarkStart w:id="1" w:name="OLE_LINK12"/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 xml:space="preserve">1 </w:t>
            </w:r>
            <w:bookmarkEnd w:id="0"/>
            <w:bookmarkEnd w:id="1"/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工商管理类、中国汉语言文学及文秘类；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大学本科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1.年龄：18周岁以上</w:t>
            </w:r>
            <w:r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35周岁(含)以下；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2.性别：不限；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3.具备相关人力资源专业知识，具有较强的文字功底，较强组织协调和沟通能力，熟悉应用各种办公软件。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合同制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工人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财务岗位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从事财会工作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会计学类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大学本科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及以上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1.年龄：18周岁以上，35周岁(含)以下；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2.性别：不限；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3.政治面貌：中共党员；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4.持有会计专业技术资格初级及以上职称</w:t>
            </w:r>
            <w:r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81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合 计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联系人：莫女士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联系电话：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 xml:space="preserve">0771-2419299        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招聘监督电话：</w:t>
            </w:r>
            <w:r>
              <w:rPr>
                <w:rFonts w:ascii="宋体" w:hAnsi="宋体" w:eastAsia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:lang w:val="en-US" w:eastAsia="zh-CN"/>
              </w:rPr>
              <w:t>0771-2190802</w:t>
            </w:r>
          </w:p>
        </w:tc>
      </w:tr>
    </w:tbl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6479"/>
    <w:rsid w:val="05AB398B"/>
    <w:rsid w:val="05CE60FA"/>
    <w:rsid w:val="07750C0B"/>
    <w:rsid w:val="082450B3"/>
    <w:rsid w:val="087C37F6"/>
    <w:rsid w:val="0BF5619D"/>
    <w:rsid w:val="0C1B26F3"/>
    <w:rsid w:val="0D8277B0"/>
    <w:rsid w:val="10213FB2"/>
    <w:rsid w:val="12320214"/>
    <w:rsid w:val="12D9215B"/>
    <w:rsid w:val="14EC7F91"/>
    <w:rsid w:val="177B4202"/>
    <w:rsid w:val="1CBD6854"/>
    <w:rsid w:val="24182ECD"/>
    <w:rsid w:val="24AD349F"/>
    <w:rsid w:val="265918DD"/>
    <w:rsid w:val="2697448E"/>
    <w:rsid w:val="26B6070F"/>
    <w:rsid w:val="26BE38FB"/>
    <w:rsid w:val="29635DED"/>
    <w:rsid w:val="2B3154A9"/>
    <w:rsid w:val="2BA00046"/>
    <w:rsid w:val="2D997264"/>
    <w:rsid w:val="303D2918"/>
    <w:rsid w:val="30BE3A89"/>
    <w:rsid w:val="3271247C"/>
    <w:rsid w:val="32952315"/>
    <w:rsid w:val="32AA53F9"/>
    <w:rsid w:val="335E4AC6"/>
    <w:rsid w:val="35631F4F"/>
    <w:rsid w:val="3BD37BED"/>
    <w:rsid w:val="3BEE7EB3"/>
    <w:rsid w:val="3DA05A9E"/>
    <w:rsid w:val="3F3B065F"/>
    <w:rsid w:val="40651373"/>
    <w:rsid w:val="406A12D2"/>
    <w:rsid w:val="411E5942"/>
    <w:rsid w:val="447744FC"/>
    <w:rsid w:val="45B61FBD"/>
    <w:rsid w:val="45E94519"/>
    <w:rsid w:val="46915B1F"/>
    <w:rsid w:val="474F01C7"/>
    <w:rsid w:val="47B01754"/>
    <w:rsid w:val="4E095313"/>
    <w:rsid w:val="4E5B4597"/>
    <w:rsid w:val="4F4F4E64"/>
    <w:rsid w:val="50C35249"/>
    <w:rsid w:val="51670EE5"/>
    <w:rsid w:val="51C56014"/>
    <w:rsid w:val="5230765D"/>
    <w:rsid w:val="5560632A"/>
    <w:rsid w:val="57E12D6C"/>
    <w:rsid w:val="58A7410C"/>
    <w:rsid w:val="59D62C06"/>
    <w:rsid w:val="5BD42E14"/>
    <w:rsid w:val="60EC3B34"/>
    <w:rsid w:val="61C91E0E"/>
    <w:rsid w:val="622B7178"/>
    <w:rsid w:val="63A4223C"/>
    <w:rsid w:val="63A7580A"/>
    <w:rsid w:val="63FB01B1"/>
    <w:rsid w:val="641F4D78"/>
    <w:rsid w:val="64325340"/>
    <w:rsid w:val="64593B64"/>
    <w:rsid w:val="64A25795"/>
    <w:rsid w:val="67DB654B"/>
    <w:rsid w:val="680E08B6"/>
    <w:rsid w:val="6A092185"/>
    <w:rsid w:val="6E244A8C"/>
    <w:rsid w:val="6FF8622B"/>
    <w:rsid w:val="70C50C9C"/>
    <w:rsid w:val="71411BBF"/>
    <w:rsid w:val="741660A4"/>
    <w:rsid w:val="74593FA3"/>
    <w:rsid w:val="748F4A8B"/>
    <w:rsid w:val="75C438BD"/>
    <w:rsid w:val="75EA502E"/>
    <w:rsid w:val="79223CB0"/>
    <w:rsid w:val="79983CDE"/>
    <w:rsid w:val="7C000B89"/>
    <w:rsid w:val="7C6122B0"/>
    <w:rsid w:val="7C870D9F"/>
    <w:rsid w:val="7D040680"/>
    <w:rsid w:val="7DBD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2023-09-13T00:14:00Z</dcterms:created>
  <dc:creator>劳动人事科</dc:creator>
  <cp:lastModifiedBy>谈璇</cp:lastModifiedBy>
  <dcterms:modified xsi:type="dcterms:W3CDTF">2026-04-16T09:52:42Z</dcterms:modified>
  <dc:title>广西华盛集团有限责任公司2026年公开招聘岗位计划表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